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E5" w:rsidRPr="00F70524" w:rsidRDefault="001648E5" w:rsidP="001648E5">
      <w:pPr>
        <w:spacing w:after="0" w:line="240" w:lineRule="auto"/>
        <w:ind w:left="-374" w:right="-564"/>
        <w:jc w:val="center"/>
        <w:rPr>
          <w:rFonts w:ascii="Times New Roman" w:eastAsia="Times New Roman" w:hAnsi="Times New Roman" w:cs="Times New Roman"/>
          <w:b/>
          <w:bCs/>
          <w:lang w:val="hr-HR"/>
        </w:rPr>
      </w:pPr>
      <w:r w:rsidRPr="00F70524">
        <w:rPr>
          <w:rFonts w:ascii="Times New Roman" w:eastAsia="Times New Roman" w:hAnsi="Times New Roman" w:cs="Times New Roman"/>
          <w:b/>
          <w:bCs/>
          <w:lang w:val="hr-HR"/>
        </w:rPr>
        <w:t>Labin Art Express XXI</w:t>
      </w:r>
    </w:p>
    <w:p w:rsidR="001648E5" w:rsidRPr="00F70524" w:rsidRDefault="001648E5" w:rsidP="001648E5">
      <w:pPr>
        <w:spacing w:after="0" w:line="240" w:lineRule="auto"/>
        <w:ind w:left="-374" w:right="-564"/>
        <w:jc w:val="center"/>
        <w:rPr>
          <w:rFonts w:ascii="Times New Roman" w:eastAsia="Times New Roman" w:hAnsi="Times New Roman" w:cs="Times New Roman"/>
          <w:b/>
          <w:bCs/>
          <w:lang w:val="hr-HR"/>
        </w:rPr>
      </w:pPr>
      <w:r w:rsidRPr="00F70524">
        <w:rPr>
          <w:rFonts w:ascii="Times New Roman" w:eastAsia="Times New Roman" w:hAnsi="Times New Roman" w:cs="Times New Roman"/>
          <w:b/>
          <w:bCs/>
          <w:lang w:val="hr-HR"/>
        </w:rPr>
        <w:t>Operativni plan za 201</w:t>
      </w:r>
      <w:r w:rsidR="00187BA6">
        <w:rPr>
          <w:rFonts w:ascii="Times New Roman" w:eastAsia="Times New Roman" w:hAnsi="Times New Roman" w:cs="Times New Roman"/>
          <w:b/>
          <w:bCs/>
          <w:lang w:val="hr-HR"/>
        </w:rPr>
        <w:t>5</w:t>
      </w:r>
      <w:r w:rsidRPr="00F70524">
        <w:rPr>
          <w:rFonts w:ascii="Times New Roman" w:eastAsia="Times New Roman" w:hAnsi="Times New Roman" w:cs="Times New Roman"/>
          <w:b/>
          <w:bCs/>
          <w:lang w:val="hr-HR"/>
        </w:rPr>
        <w:t>.</w:t>
      </w:r>
    </w:p>
    <w:p w:rsidR="001648E5" w:rsidRDefault="001648E5" w:rsidP="001648E5">
      <w:pPr>
        <w:spacing w:after="0" w:line="240" w:lineRule="auto"/>
        <w:ind w:left="-374" w:right="-564"/>
        <w:rPr>
          <w:rFonts w:ascii="Times New Roman" w:eastAsia="Times New Roman" w:hAnsi="Times New Roman" w:cs="Times New Roman"/>
          <w:lang w:val="hr-HR"/>
        </w:rPr>
      </w:pPr>
    </w:p>
    <w:p w:rsidR="001648E5" w:rsidRPr="007F6902" w:rsidRDefault="001648E5" w:rsidP="001648E5">
      <w:pPr>
        <w:spacing w:after="0" w:line="240" w:lineRule="auto"/>
        <w:ind w:left="-374" w:right="-564"/>
        <w:rPr>
          <w:rFonts w:ascii="Times New Roman" w:eastAsia="Times New Roman" w:hAnsi="Times New Roman" w:cs="Times New Roman"/>
          <w:b/>
          <w:lang w:val="hr-HR"/>
        </w:rPr>
      </w:pPr>
      <w:r w:rsidRPr="007F6902">
        <w:rPr>
          <w:rFonts w:ascii="Times New Roman" w:eastAsia="Times New Roman" w:hAnsi="Times New Roman" w:cs="Times New Roman"/>
          <w:b/>
          <w:lang w:val="hr-HR"/>
        </w:rPr>
        <w:t xml:space="preserve">Operativni plan </w:t>
      </w:r>
      <w:r>
        <w:rPr>
          <w:rFonts w:ascii="Times New Roman" w:eastAsia="Times New Roman" w:hAnsi="Times New Roman" w:cs="Times New Roman"/>
          <w:b/>
          <w:lang w:val="hr-HR"/>
        </w:rPr>
        <w:t>za 201</w:t>
      </w:r>
      <w:r w:rsidR="00187BA6">
        <w:rPr>
          <w:rFonts w:ascii="Times New Roman" w:eastAsia="Times New Roman" w:hAnsi="Times New Roman" w:cs="Times New Roman"/>
          <w:b/>
          <w:lang w:val="hr-HR"/>
        </w:rPr>
        <w:t>5</w:t>
      </w:r>
      <w:r>
        <w:rPr>
          <w:rFonts w:ascii="Times New Roman" w:eastAsia="Times New Roman" w:hAnsi="Times New Roman" w:cs="Times New Roman"/>
          <w:b/>
          <w:lang w:val="hr-HR"/>
        </w:rPr>
        <w:t xml:space="preserve">. godinu </w:t>
      </w:r>
      <w:r w:rsidRPr="007F6902">
        <w:rPr>
          <w:rFonts w:ascii="Times New Roman" w:eastAsia="Times New Roman" w:hAnsi="Times New Roman" w:cs="Times New Roman"/>
          <w:b/>
          <w:lang w:val="hr-HR"/>
        </w:rPr>
        <w:t xml:space="preserve">temelji se na Strateškom planu </w:t>
      </w:r>
      <w:r w:rsidR="001C1A72">
        <w:rPr>
          <w:rFonts w:ascii="Times New Roman" w:eastAsia="Times New Roman" w:hAnsi="Times New Roman" w:cs="Times New Roman"/>
          <w:b/>
          <w:lang w:val="hr-HR"/>
        </w:rPr>
        <w:t xml:space="preserve">udruge </w:t>
      </w:r>
      <w:r w:rsidRPr="007F6902">
        <w:rPr>
          <w:rFonts w:ascii="Times New Roman" w:eastAsia="Times New Roman" w:hAnsi="Times New Roman" w:cs="Times New Roman"/>
          <w:b/>
          <w:lang w:val="hr-HR"/>
        </w:rPr>
        <w:t>za period 2014.-2020.</w:t>
      </w:r>
    </w:p>
    <w:p w:rsidR="001648E5" w:rsidRPr="00F70524" w:rsidRDefault="001648E5" w:rsidP="001648E5">
      <w:pPr>
        <w:spacing w:after="0" w:line="240" w:lineRule="auto"/>
        <w:ind w:right="-564"/>
        <w:rPr>
          <w:rFonts w:ascii="Times New Roman" w:eastAsia="Times New Roman" w:hAnsi="Times New Roman" w:cs="Times New Roman"/>
          <w:b/>
          <w:bCs/>
          <w:lang w:val="hr-HR"/>
        </w:rPr>
      </w:pPr>
    </w:p>
    <w:p w:rsidR="001648E5" w:rsidRPr="00F70524" w:rsidRDefault="001648E5" w:rsidP="001648E5">
      <w:pPr>
        <w:spacing w:after="0" w:line="240" w:lineRule="auto"/>
        <w:ind w:left="-374" w:right="-564"/>
        <w:rPr>
          <w:rFonts w:ascii="Times New Roman" w:eastAsia="Times New Roman" w:hAnsi="Times New Roman" w:cs="Times New Roman"/>
          <w:b/>
          <w:bCs/>
          <w:u w:val="single"/>
          <w:lang w:val="hr-HR"/>
        </w:rPr>
      </w:pPr>
      <w:r w:rsidRPr="00F70524">
        <w:rPr>
          <w:rFonts w:ascii="Times New Roman" w:eastAsia="Times New Roman" w:hAnsi="Times New Roman" w:cs="Times New Roman"/>
          <w:b/>
          <w:bCs/>
          <w:u w:val="single"/>
          <w:lang w:val="hr-HR"/>
        </w:rPr>
        <w:t>I. KuC „ LAMPARNA“</w:t>
      </w:r>
      <w:r w:rsidRPr="007308B6">
        <w:rPr>
          <w:rFonts w:ascii="Times New Roman" w:eastAsia="Times New Roman" w:hAnsi="Times New Roman" w:cs="Times New Roman"/>
          <w:b/>
          <w:bCs/>
          <w:u w:val="single"/>
          <w:lang w:val="hr-HR"/>
        </w:rPr>
        <w:t xml:space="preserve"> i Klub mladih „Klub 21“</w:t>
      </w:r>
    </w:p>
    <w:p w:rsidR="001648E5" w:rsidRPr="00CB08F0" w:rsidRDefault="001648E5" w:rsidP="00187BA6">
      <w:pPr>
        <w:suppressAutoHyphens/>
        <w:spacing w:after="0" w:line="240" w:lineRule="auto"/>
        <w:ind w:left="-426" w:right="-564"/>
        <w:jc w:val="both"/>
        <w:rPr>
          <w:rFonts w:ascii="Times New Roman" w:eastAsia="Times New Roman" w:hAnsi="Times New Roman" w:cs="Times New Roman"/>
          <w:b/>
          <w:u w:val="single"/>
          <w:lang w:val="hr-HR" w:eastAsia="ar-SA"/>
        </w:rPr>
      </w:pPr>
      <w:r w:rsidRPr="00CB08F0">
        <w:rPr>
          <w:rFonts w:ascii="Times New Roman" w:eastAsia="Times New Roman" w:hAnsi="Times New Roman" w:cs="Times New Roman"/>
          <w:lang w:val="hr-HR" w:eastAsia="ar-SA"/>
        </w:rPr>
        <w:t xml:space="preserve">Program </w:t>
      </w:r>
      <w:r w:rsidRPr="007308B6">
        <w:rPr>
          <w:rFonts w:ascii="Times New Roman" w:eastAsia="Times New Roman" w:hAnsi="Times New Roman" w:cs="Times New Roman"/>
          <w:b/>
          <w:lang w:val="hr-HR" w:eastAsia="ar-SA"/>
        </w:rPr>
        <w:t xml:space="preserve">KuC-a „Lamparna i Kluba mladih </w:t>
      </w:r>
      <w:r w:rsidRPr="007308B6">
        <w:rPr>
          <w:rFonts w:ascii="Times New Roman" w:eastAsia="Times New Roman" w:hAnsi="Times New Roman" w:cs="Times New Roman"/>
          <w:lang w:val="hr-HR" w:eastAsia="ar-SA"/>
        </w:rPr>
        <w:t xml:space="preserve">u </w:t>
      </w:r>
      <w:r w:rsidR="00187BA6">
        <w:rPr>
          <w:rFonts w:ascii="Times New Roman" w:eastAsia="Times New Roman" w:hAnsi="Times New Roman" w:cs="Times New Roman"/>
          <w:lang w:val="hr-HR" w:eastAsia="ar-SA"/>
        </w:rPr>
        <w:t>2015</w:t>
      </w:r>
      <w:r w:rsidRPr="007308B6">
        <w:rPr>
          <w:rFonts w:ascii="Times New Roman" w:eastAsia="Times New Roman" w:hAnsi="Times New Roman" w:cs="Times New Roman"/>
          <w:lang w:val="hr-HR" w:eastAsia="ar-SA"/>
        </w:rPr>
        <w:t xml:space="preserve">. godini </w:t>
      </w:r>
      <w:r w:rsidRPr="00CB08F0">
        <w:rPr>
          <w:rFonts w:ascii="Times New Roman" w:eastAsia="Times New Roman" w:hAnsi="Times New Roman" w:cs="Times New Roman"/>
          <w:lang w:val="hr-HR" w:eastAsia="ar-SA"/>
        </w:rPr>
        <w:t xml:space="preserve"> realizirat će se u partnerstvu s udrugama METAMEDIJ Pula i SAVEZOM UDRUGA MOLEKULA, MREŽOM MLADIH HRVATSKE  i GRADOM LABINOM, kao i u suradnji sa „Srednjom školom Mate Blažine“ , Savjetom mladih Grada Labina, Savezom sportova Grada Labina, Klubom mladih Rijeka, Studentskim kulturnim centrom Rijeka, Vijećem za komunalnu prevenciju Grada Pule</w:t>
      </w:r>
      <w:r w:rsidRPr="00C85F44">
        <w:rPr>
          <w:rFonts w:ascii="Times New Roman" w:eastAsia="Times New Roman" w:hAnsi="Times New Roman" w:cs="Times New Roman"/>
          <w:lang w:val="hr-HR" w:eastAsia="ar-SA"/>
        </w:rPr>
        <w:t xml:space="preserve">, te potporu brojnih tuzemnih (Labinary, SRK Alba, PD Skitaci, Alfa Albona, MNK Albona– Labin; Il Movimento-Rabac; IU Raša-Raša; Naša zemlja-Potpićan, Međunarodno udruženje policajaca-IPA Istra, Urbana kultura i edukacija - UKE, Križevci; Rare-Vinkovci; Gokul–Zabok; Eko Kvarner-Rijeka; Platforma 9.81, Polygon i MI2 – Zagreb; Mreža mladih Hrvatske, Savez udruga KLUBTURA; i dr.) i inozemnih organizacija (Manifest, Prijedor/BiH, Terra Nostra, Mojkovac/Crna Gora; Zesde Kolonne, Eindhowen/NL, Balkankult, Krušedol/RS, CID, Idrija/SI, DDT, Trbovlje/SI, Nomad theatre, Beč/AT,...), </w:t>
      </w:r>
      <w:r w:rsidRPr="00CB08F0">
        <w:rPr>
          <w:rFonts w:ascii="Times New Roman" w:eastAsia="Times New Roman" w:hAnsi="Times New Roman" w:cs="Times New Roman"/>
          <w:lang w:val="hr-HR" w:eastAsia="ar-SA"/>
        </w:rPr>
        <w:t xml:space="preserve">kao i uz volontersku potporu 50-tak članova klubova mladih i za mlade u Labinu, Puli i Rijeci. </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u w:val="single"/>
          <w:lang w:val="hr-HR" w:eastAsia="ar-SA"/>
        </w:rPr>
        <w:t>1. Dnevne aktivnosti Kluba mladih</w:t>
      </w:r>
      <w:r w:rsidRPr="00E747FB">
        <w:rPr>
          <w:rFonts w:ascii="Times New Roman" w:eastAsia="Times New Roman" w:hAnsi="Times New Roman" w:cs="Times New Roman"/>
          <w:lang w:val="hr-HR" w:eastAsia="ar-SA"/>
        </w:rPr>
        <w:t xml:space="preserve"> (Ponedjeljak/Četvrtak 12:00-20:00, Utorak/Srijeda 12:00 – 15:00 i 18:00 – 22:00, Petak/Subota 18:00 – 23:00)</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lang w:val="hr-HR" w:eastAsia="ar-SA"/>
        </w:rPr>
        <w:t xml:space="preserve">Od 22.12.2009.g., tj. od kada je klub mladih KuC-a „Lamparna“ renoviran i ponovno otvoren pod novim imenom („Klub 21“), klub radi svakodnevno, u početku samo u poslijepodnevnim satima, a od 2010. organiziran je i tzv. dnevni boravak mladih. Naime, Klub je opremljen sa 4 PC-a i besplatnim pristupom Internetu te automatima za razne napitke i bezalkoholna pića, dok je u poslijepodnevnim satima mladima na raspolaganju i igraona s nekoliko automata za zabavne igre (biljar, fliper, pikado, stolni nogomet, i sl.), kao i video projektor koji omogućuje razne društvene igre te korištenje Play Stationa na velikom (5x5m) video platnu, uz vremensko ograničenje od maksimalno 2 sata po korisniku. U poslijepodnevnim i večernjim satima dvije prostorije od po 20m² na raspolaganju su za probe lokalnih grupa (ukupno 5-7 bendova), kao i jedna prostorija za sastanke i druge aktivnosti Građanske inicijative mladih za Novi Labin, i druge slične inicijative (Građanska inicijativa mladih za referendum o izgradnji TE Plomin 3, Građanski forum TE Plomin 3,...). </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u w:val="single"/>
          <w:lang w:val="hr-HR" w:eastAsia="ar-SA"/>
        </w:rPr>
        <w:t>2. Sportsko-rekreativne aktivnosti</w:t>
      </w:r>
      <w:r w:rsidRPr="00E747FB">
        <w:rPr>
          <w:rFonts w:ascii="Times New Roman" w:eastAsia="Times New Roman" w:hAnsi="Times New Roman" w:cs="Times New Roman"/>
          <w:lang w:val="hr-HR" w:eastAsia="ar-SA"/>
        </w:rPr>
        <w:t xml:space="preserve"> - tijekom 2013. korisnici Kluba mladih „Klub 21“ iskazali su potrebu za sportsko-rekreativnim sadržajima, kojih u gradu Labinu ima vrlo malo, barem onih besplatnih. Radi stalne zauzetosti, ali i dotrajalosti jedine sportske dvorane u Labinu, te obaveze plaćanja raznih drugih oblika rekreacije, mladi tijekom zimskih mjeseci nemaju zatvorenog, toplog prostora za provođenje takvih aktivnosti, u listopadu 2013. nabavljen je stol za stolni tenis, za kojim postoji veliki interes tako da gotovo nikada nije „slobodan“, te se stoga pojavila potreba za nabavkom još jednog stola. Od nedavno su u Klubu započele i radionice nogo-tenisa te hokeja na rolama, a dogovorena je i montaža umjetne stijene za penjanje u suradnji sa Planinarskim društvom „Skitaci“. S partnerima u projektu dogovoren je turnir u stolnom tenisu na kome će sudjelovati mladi iz sva tri grada.</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u w:val="single"/>
          <w:lang w:val="hr-HR" w:eastAsia="ar-SA"/>
        </w:rPr>
        <w:t>3. „No Hollywood“ filmske večeri (jednom mjesečno)</w:t>
      </w:r>
      <w:r w:rsidRPr="00E747FB">
        <w:rPr>
          <w:rFonts w:ascii="Times New Roman" w:eastAsia="Times New Roman" w:hAnsi="Times New Roman" w:cs="Times New Roman"/>
          <w:lang w:val="hr-HR" w:eastAsia="ar-SA"/>
        </w:rPr>
        <w:t xml:space="preserve"> – redovne projekcije igranih, dokumentarnih i kratkih filmova u “Klubu 21“, koje nije moguće vidjeti u kinima ili nabaviti u videotekama (kratki i eksperimentalni filmovi, filmski klasici, nekomercijalni i „Non Hollywood“ te europski filmovi, kao i filmovi iz zemalja tzv</w:t>
      </w:r>
      <w:r w:rsidR="00187BA6">
        <w:rPr>
          <w:rFonts w:ascii="Times New Roman" w:eastAsia="Times New Roman" w:hAnsi="Times New Roman" w:cs="Times New Roman"/>
          <w:lang w:val="hr-HR" w:eastAsia="ar-SA"/>
        </w:rPr>
        <w:t xml:space="preserve">.  „3. Svijeta“). Tijekom </w:t>
      </w:r>
      <w:r w:rsidRPr="00E747FB">
        <w:rPr>
          <w:rFonts w:ascii="Times New Roman" w:eastAsia="Times New Roman" w:hAnsi="Times New Roman" w:cs="Times New Roman"/>
          <w:lang w:val="hr-HR" w:eastAsia="ar-SA"/>
        </w:rPr>
        <w:t>2015. biti će (ponovno) uspostavljena suradnja s udrugom Gokul, Zabok (Tabor Film Festival) kako bi se u Klubu mladih prikazivali filmovi s festivala 2013.</w:t>
      </w:r>
      <w:r w:rsidR="00187BA6">
        <w:rPr>
          <w:rFonts w:ascii="Times New Roman" w:eastAsia="Times New Roman" w:hAnsi="Times New Roman" w:cs="Times New Roman"/>
          <w:lang w:val="hr-HR" w:eastAsia="ar-SA"/>
        </w:rPr>
        <w:t>/2014.</w:t>
      </w:r>
      <w:r w:rsidRPr="00E747FB">
        <w:rPr>
          <w:rFonts w:ascii="Times New Roman" w:eastAsia="Times New Roman" w:hAnsi="Times New Roman" w:cs="Times New Roman"/>
          <w:lang w:val="hr-HR" w:eastAsia="ar-SA"/>
        </w:rPr>
        <w:t>, kao i s udrugom Spirit iz Rijeke te će se u Klubu održati dio međunarodnog  festivala kratkometražnog filma „Uhvati film“ s temom invalidnosti.</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u w:val="single"/>
          <w:lang w:val="hr-HR" w:eastAsia="ar-SA"/>
        </w:rPr>
        <w:t>4. Koncertne aktivnosti, disco i DJ večeri</w:t>
      </w:r>
      <w:r w:rsidRPr="00E747FB">
        <w:rPr>
          <w:rFonts w:ascii="Times New Roman" w:eastAsia="Times New Roman" w:hAnsi="Times New Roman" w:cs="Times New Roman"/>
          <w:lang w:val="hr-HR" w:eastAsia="ar-SA"/>
        </w:rPr>
        <w:t xml:space="preserve"> (1-2 koncerta mjesečno + 1-2 disco i/ili DJ večeri) - težišt</w:t>
      </w:r>
      <w:r w:rsidR="00187BA6">
        <w:rPr>
          <w:rFonts w:ascii="Times New Roman" w:eastAsia="Times New Roman" w:hAnsi="Times New Roman" w:cs="Times New Roman"/>
          <w:lang w:val="hr-HR" w:eastAsia="ar-SA"/>
        </w:rPr>
        <w:t xml:space="preserve">e koncertne djelatnosti u </w:t>
      </w:r>
      <w:r w:rsidRPr="00E747FB">
        <w:rPr>
          <w:rFonts w:ascii="Times New Roman" w:eastAsia="Times New Roman" w:hAnsi="Times New Roman" w:cs="Times New Roman"/>
          <w:lang w:val="hr-HR" w:eastAsia="ar-SA"/>
        </w:rPr>
        <w:t xml:space="preserve">2015. biti će na razmjeni demo bendova između klubova mladih/partnera u projektu, tj. između Pule, Rijeke i Labina, ali i šire, tj. iz obje županije, s naglaskom na elektronskoj te alternativnoj, rock glazbi. Središnji glazbeni događaji biti će tri partyja elektronske glazbe i tri rock koncerta pod zajedničkim nazivom „Reci NE drogi i nasilju“, koji će se, ukoliko se osiguraju dodatni izvora financiranja, osim u „Klubu 21“ održati i u Puli (Karlo Rojc) i Rijeci (Palach), kroz koprodukciju/sufinanciranje svih projektnih partnera. Kako su mladi upravo tijekom noćnih izlazaka najskloniji konzumiranju opijata, alkohola i cigareta, na koncertnim i drugim zabavnim aktivnostima će se redovito dijeliti istoimeni promotivni materijali/letci, kao i promidžbeni materijali IPA, Centra za vanbolničko liječenje ovisnosti u Puli te Centra za prevenciju i liječenje ovisnosti u Rijeci. </w:t>
      </w:r>
      <w:r w:rsidRPr="00E747FB">
        <w:rPr>
          <w:rFonts w:ascii="Times New Roman" w:eastAsia="Times New Roman" w:hAnsi="Times New Roman" w:cs="Times New Roman"/>
          <w:u w:val="single"/>
          <w:lang w:val="hr-HR" w:eastAsia="ar-SA"/>
        </w:rPr>
        <w:t>5. Kreativne i edukativne radionice:</w:t>
      </w:r>
      <w:r w:rsidRPr="00E747FB">
        <w:rPr>
          <w:rFonts w:ascii="Times New Roman" w:eastAsia="Times New Roman" w:hAnsi="Times New Roman" w:cs="Times New Roman"/>
          <w:lang w:val="hr-HR" w:eastAsia="ar-SA"/>
        </w:rPr>
        <w:t xml:space="preserve"> „Cosmo Lab“ - nastavak radionica za digitalnu obradu slike i zvuka, audio i video streaming, uz prezentaciju najnovijih audio i video tehnologija te demonstraciju  najnovijih softwarea, voditelj Saša Pavšić; Radionica web i grafičkog dizajna – voditelj: Zvjezdan Gobo; „EU i programi za mlade“ – ciklus radionica o programima Europske Unije namijenjene mladima, voditelj: Dean Zahtila (L.A.E.), DJ &amp; VJ radionica, voditelji: Marino Jurcan (Metamedij), Saša Mišon i Jasmin Ikanović; „Snimanje filma mobitelom i sličnim gadgetima“, voditelj Viktor Zahtila; „Organizacija glazbenih evenata mladih za mlade“, voditelj Igor Dundara; „Zagovaranjem i aktivnim sudjelovanjem mladih do održivog lokalnog razvoja“ - ciklus radionica za članove Građanske inicijative mladih za Novi Labin, voditelji: Tamara Nestorović (L.A.E.); „Glazbena rock </w:t>
      </w:r>
      <w:r w:rsidRPr="00E747FB">
        <w:rPr>
          <w:rFonts w:ascii="Times New Roman" w:eastAsia="Times New Roman" w:hAnsi="Times New Roman" w:cs="Times New Roman"/>
          <w:lang w:val="hr-HR" w:eastAsia="ar-SA"/>
        </w:rPr>
        <w:lastRenderedPageBreak/>
        <w:t xml:space="preserve">radionica“ (gitara, bas, bubanj), voditelj: David Černjul i Franko Batelić; „Radionica crtanja i slikanja“, voditeljica: Sanja Švrljuga; ciklus radionica „Kako prepoznati ovisnost“ u suradnji s Međunarodnim udruženjem policajaca – odsjek IPA Istra; „ Radionica kreativnog pisanja“- voditelj: Viktor Zahtila, „Politike za mlade - tko ih i kako kreira“- u suradnji s Mrežom mladih Hrvatske, i druge radionice koje će biti definirane naknadno prema raspoložovisti voditelja/mentora. </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u w:val="single"/>
          <w:lang w:val="hr-HR" w:eastAsia="ar-SA"/>
        </w:rPr>
        <w:t>6.  Izložbena djelatnost</w:t>
      </w:r>
      <w:r w:rsidRPr="00E747FB">
        <w:rPr>
          <w:rFonts w:ascii="Times New Roman" w:eastAsia="Times New Roman" w:hAnsi="Times New Roman" w:cs="Times New Roman"/>
          <w:lang w:val="hr-HR" w:eastAsia="ar-SA"/>
        </w:rPr>
        <w:t xml:space="preserve"> -  u KuC-u „Lamparna“ planira se do 5 izložbi u sklopu nastavka ciklusa pod nazivom „Umjetnost i Kaos“ (Želimir Hladnik, Ines Krasić, Mladen Crtalić, Predrag Todorović, Dragana Sapanjoš), pokrenutog 2012., kao i 3-4 izložbe neafirmiranih, mladih autora iz Istarske i Primorsko-goranske županije (amaterski umjetnici, dizajneri, grafiteri, liječeni ovisnici, fotografi, ...). Vrhunac izložbene djelatnosti biti će izložba „Rudnici kulture“, koja će kroz foto i video medij predstaviti industrijsku baštinu bivših rudnika na teritoriju nekadašnje Jugoslavije, a realizirati će se u partnerstvu s udrugama Manifest (BiH), Terra Nostra (Crna Gora), Loke studio (Slovenija),Kult-Tranzen (Makedonija) i Remont (Srbija), te u suradnji s zakladom Balkankult Intereg (Srbija) i Centrom za industrijsku baštinu - CID (Slovenija). Voditeljica izložbenog programa: Sanja Švrljuga.</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u w:val="single"/>
          <w:lang w:val="hr-HR" w:eastAsia="ar-SA"/>
        </w:rPr>
        <w:t>7. Razmjena programa kroz platformu  KLUBTURA</w:t>
      </w:r>
      <w:r w:rsidRPr="00E747FB">
        <w:rPr>
          <w:rFonts w:ascii="Times New Roman" w:eastAsia="Times New Roman" w:hAnsi="Times New Roman" w:cs="Times New Roman"/>
          <w:lang w:val="hr-HR" w:eastAsia="ar-SA"/>
        </w:rPr>
        <w:t xml:space="preserve"> –  uz financijsku potporu Saveza udruga Klubtura osigurani su slijedeći programi: 1.) DORF 2013 (Festival dokumentarnih rock filmova) – u suradnji sa Savezom udruga Molekula, Rijeka; 2.) FILMSKI KARAVAN - prikazivanje kratkih filmova (5-15 min) sa temama invaliditeta (ili autora invaliditetom), uključujući i kratki razgovor s publikom o navedenoj temi - program se provodi u suradnji s udrugom Spirit, Rijeka. </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u w:val="single"/>
          <w:lang w:val="hr-HR" w:eastAsia="ar-SA"/>
        </w:rPr>
        <w:t>8. Tribine i predavanja</w:t>
      </w:r>
      <w:r w:rsidRPr="00E747FB">
        <w:rPr>
          <w:rFonts w:ascii="Times New Roman" w:eastAsia="Times New Roman" w:hAnsi="Times New Roman" w:cs="Times New Roman"/>
          <w:lang w:val="hr-HR" w:eastAsia="ar-SA"/>
        </w:rPr>
        <w:t xml:space="preserve">: „IV. Javni forum o izgradnji TE Plomin 3“ – tribina u suradnji s udrugama EKO Kvarner, Rijeka i EARA, Trst (IT), gosti: Vjeran Piršić, ing. Enzo Tirelli (ex-direktor TE Plomin II), dr. Paolo Tomatis (IT); predavanje „ERASMUS, Youth in Action i drugi programi za mlade u EU“, moderator: Dean Zahtila; predavanje „Kriza u Hrvatskoj i društveno-politički aktivizam mladih”- predavač: Damir Batarelo (Savez udruga Molekula, Rijeka); „Lokalni program djelovanja za mlade“ (LPDM), predavač: Marino Jurcan (Metamedij, Pula); dva predavanja i javne rasprave „Mladi u proračunu Grada Labina, Pule i Rijeke“ u suradnji s predstavnicima lokalnih i regionalnih vlasti; „Aktivno sudjelovanje mladih u životu lokalne zajednice“ u suradnji sa Savjetom mladih Grada Labina; „Građanski odgoj i obrazovanje za mlade“ u suradnji s Mrežom mladih Hrvatske; dva predavanja o zdravoj prehrani „Živjeti zeleno - uzgoj povrća u vrtu i/ili balkonu“, Silvija Stepančić, samostalna vrtlarica; ciklus predavanja „Alternativne metode prevencije ovisnosti-nizozemski primjer“, predavač dr.Louis Boersma; ciklus tribina „Prava pripadnika LGBT zajednice – rodna i spolna ravnopravnost u RH“ moderator: Viktor Zahtila (Iskorak, Zagreb). </w:t>
      </w:r>
    </w:p>
    <w:p w:rsidR="001648E5" w:rsidRPr="00E747FB" w:rsidRDefault="001648E5" w:rsidP="00187BA6">
      <w:pPr>
        <w:spacing w:after="0" w:line="240" w:lineRule="auto"/>
        <w:ind w:left="-374" w:right="-564"/>
        <w:jc w:val="both"/>
        <w:rPr>
          <w:rFonts w:ascii="Times New Roman" w:eastAsia="Times New Roman" w:hAnsi="Times New Roman" w:cs="Times New Roman"/>
          <w:u w:val="single"/>
          <w:lang w:val="hr-HR" w:eastAsia="ar-SA"/>
        </w:rPr>
      </w:pPr>
      <w:r w:rsidRPr="00E747FB">
        <w:rPr>
          <w:rFonts w:ascii="Times New Roman" w:eastAsia="Times New Roman" w:hAnsi="Times New Roman" w:cs="Times New Roman"/>
          <w:u w:val="single"/>
          <w:lang w:val="hr-HR" w:eastAsia="ar-SA"/>
        </w:rPr>
        <w:t>9. Promotivne aktivnosti i medijska kampanja</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lang w:val="hr-HR" w:eastAsia="ar-SA"/>
        </w:rPr>
        <w:t>Putem atraktivnih i moderno dizajniranih oglasa na ¼ ili ½ stranice u lokalnim i regionalnim tiskovinama (Labinština.info, Glas Istre, Novi List) te posebnih emisija na Radio Labin, Radio Maestral i Radio Sova, promovirati  će se ne samo kulturno-zabavni programi Kluba mladih „Klub 21“ i drugih klubova mladih u Istarskoj i Primorsko-goranskoj županiji, već i razni oblici zdravog života i zabave, organizirano i kreativno korištenje slobodnog vremena mladih te poticati njihov društveno-politički aktivizam. Lokalne zajednice biti će informirane o projektnim aktivnostima putem brojnih flyera i plakata koje će volonteri distribuirati po Labinu, ali i Puli i Rijeci, te najava u: Labinština.info, Glas Istre, Novi List, Radio Labin, Barkun, Regional, Radio Pula, Radio Maestral, Radio Trsat, Radio SOVA, TV Nova, TV Istra, Kanal RI,... Osim najava, u navedenim će tiskanim i elektronskim medijima biti objavljeni i rezultati pojedinih projektnih aktivnosti. Šira javnost će biti redovito informirana kako o aktivnostima tako i o njihovim rezultatima i putem  vlastitih (www.labin.hr, www.club21.novilabin.org, www.glaszazrak.novilabin.org, www.undergroundcityxxi.com, www.lae.hr, www.molekula.org,  www.metamedia.hr, www.mmh.hr,... ) te drugih lokalnih i regionalnih web portala (www.giornal.hr, www.kulturistra.hr,   www.labin.com , www.labin.hr, www.istra-online.com, www.rijeka</w:t>
      </w:r>
      <w:r w:rsidR="00ED76A3">
        <w:rPr>
          <w:rFonts w:ascii="Times New Roman" w:eastAsia="Times New Roman" w:hAnsi="Times New Roman" w:cs="Times New Roman"/>
          <w:lang w:val="hr-HR" w:eastAsia="ar-SA"/>
        </w:rPr>
        <w:t xml:space="preserve">.hr,  i dr.). Tijekom </w:t>
      </w:r>
      <w:r w:rsidRPr="00E747FB">
        <w:rPr>
          <w:rFonts w:ascii="Times New Roman" w:eastAsia="Times New Roman" w:hAnsi="Times New Roman" w:cs="Times New Roman"/>
          <w:lang w:val="hr-HR" w:eastAsia="ar-SA"/>
        </w:rPr>
        <w:t>2015. planirano je izdavanje još dva broja newslettera „Na Plomin CE sunce ne sije“ (glasilo Građanskog foruma o izgradnji TE Plomin 3) te 1-2 broja newslettera „Raški rudar XXI“ (glasilo projekta „Podzemni grad XXI“), kao prilog lokalnog glasila „Labinština.info“ (4 stranice, full color, naklada oko 3.500 kom.), koji će se distribuirati i po klubovima za mlade u Rijeci, Puli i Labinu, a nastaviti će s izlaženjem i u 2015.g.. Također će korisnicima i posjetiteljima klubova mladih u sva tri grada biti stalno dostupna besplatna informativna brošura „Droge“ (IPA – sekcija Hrvatska).</w:t>
      </w:r>
    </w:p>
    <w:p w:rsidR="001648E5" w:rsidRPr="00E747FB" w:rsidRDefault="001648E5" w:rsidP="00187BA6">
      <w:pPr>
        <w:spacing w:after="0" w:line="240" w:lineRule="auto"/>
        <w:ind w:left="-374" w:right="-564"/>
        <w:jc w:val="both"/>
        <w:rPr>
          <w:rFonts w:ascii="Times New Roman" w:eastAsia="Times New Roman" w:hAnsi="Times New Roman" w:cs="Times New Roman"/>
          <w:u w:val="single"/>
          <w:lang w:val="hr-HR" w:eastAsia="ar-SA"/>
        </w:rPr>
      </w:pPr>
      <w:r w:rsidRPr="00E747FB">
        <w:rPr>
          <w:rFonts w:ascii="Times New Roman" w:eastAsia="Times New Roman" w:hAnsi="Times New Roman" w:cs="Times New Roman"/>
          <w:u w:val="single"/>
          <w:lang w:val="hr-HR" w:eastAsia="ar-SA"/>
        </w:rPr>
        <w:t>10. Posebne aktivnosti vezane za obilježavanje Međunarodnog dana borbe protiv zlouporabe opojnih droga, Međunarodni dan mladih. Svjetski dan borbe protiv AIDS-a i Mjesec borbe protiv ovisnosti:</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lang w:val="hr-HR" w:eastAsia="ar-SA"/>
        </w:rPr>
        <w:t xml:space="preserve">26.06.2015. Međunarodni dan borbe protiv zlouporabe opojnih droga obilježiti će se izložbom printeva radova bivših ovisnika, te okruglim stolom/javnom tribinom „ZA i PROTIV legalizacije lakih droga“ na kojoj će svi zainteresirani moći saznati sve što ih zanima o štetnosti, ali i korisnosti pojedinih droga, o problemima njihove zlouporabe te opasnostima koje ista prouzrokuje, kao i o najnovijim medicinskim i alternativnim metodama liječenja ovisnosti. </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lang w:val="hr-HR" w:eastAsia="ar-SA"/>
        </w:rPr>
        <w:t xml:space="preserve">12.08.2015. Međunarodni dan mladih obilježiti će se u Klubu 21, u suradnji svih projektnih partnera te uz sudjelovanje aktivista Građanske Inicijative mladih za Novi Labin, učenika „Srednje škole Mate Blažina“ iz Labina i  Savjeta mladih grada Labina, gdje će mladi korisnici iz sva tri grada sudjelovati na okruglom stolu na </w:t>
      </w:r>
      <w:r w:rsidRPr="00E747FB">
        <w:rPr>
          <w:rFonts w:ascii="Times New Roman" w:eastAsia="Times New Roman" w:hAnsi="Times New Roman" w:cs="Times New Roman"/>
          <w:lang w:val="hr-HR" w:eastAsia="ar-SA"/>
        </w:rPr>
        <w:lastRenderedPageBreak/>
        <w:t>temu (ne)sudjelovanja mladih u društveno-političkom životu Istarske i Primorsko-goranske županije, a biti će organiziran i turnir u stolnom-tenisu i pikadu, između ekipa mladih iz Labina, Pule i Rijeke. Program će biti zaključen koncertom mladih demo grupa iz Labina, Pule i Rijeke.</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lang w:val="hr-HR" w:eastAsia="ar-SA"/>
        </w:rPr>
        <w:t>01.12.201</w:t>
      </w:r>
      <w:r w:rsidR="00ED76A3">
        <w:rPr>
          <w:rFonts w:ascii="Times New Roman" w:eastAsia="Times New Roman" w:hAnsi="Times New Roman" w:cs="Times New Roman"/>
          <w:lang w:val="hr-HR" w:eastAsia="ar-SA"/>
        </w:rPr>
        <w:t>5</w:t>
      </w:r>
      <w:r w:rsidRPr="00E747FB">
        <w:rPr>
          <w:rFonts w:ascii="Times New Roman" w:eastAsia="Times New Roman" w:hAnsi="Times New Roman" w:cs="Times New Roman"/>
          <w:lang w:val="hr-HR" w:eastAsia="ar-SA"/>
        </w:rPr>
        <w:t xml:space="preserve">. Svjetski dan borbe protiv AIDS-a tradicionalno će se obilježiti prikazivanjem dokumentaraca "The Lazarus Effect" i „AIDS inc.“, te cjelovečernjim prikazivanjem spotova rock banda „Queen“ u čast njihovu pjevaču Freddy Mercuryu, preminulom nakon dugogodišnje borbe s AIDS-om. </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lang w:val="hr-HR" w:eastAsia="ar-SA"/>
        </w:rPr>
        <w:t>15.11.-15.12.201</w:t>
      </w:r>
      <w:r w:rsidR="00ED76A3">
        <w:rPr>
          <w:rFonts w:ascii="Times New Roman" w:eastAsia="Times New Roman" w:hAnsi="Times New Roman" w:cs="Times New Roman"/>
          <w:lang w:val="hr-HR" w:eastAsia="ar-SA"/>
        </w:rPr>
        <w:t>5</w:t>
      </w:r>
      <w:r w:rsidRPr="00E747FB">
        <w:rPr>
          <w:rFonts w:ascii="Times New Roman" w:eastAsia="Times New Roman" w:hAnsi="Times New Roman" w:cs="Times New Roman"/>
          <w:lang w:val="hr-HR" w:eastAsia="ar-SA"/>
        </w:rPr>
        <w:t>. Mjesec borbe protiv ovisnosti obilježiti će se postavljanjem info-pultova u Klubu 21, Društvenom centru Rojc i Klubu „Palach“, na kojima će aktivisti građanima dijeliti razne edukativne materijale o prevenciji ovisnosti, dok će u večernjim satima  biti prikazivani dokumentarni filmovi na temu ovisnosti. Ovisno o raspoloživim financijskim sredstvima u navedenim će se klubovima u isto vrijeme pokušat organizirat i prigodni koncert i/ili party pod zajedničkim nazivom „Droga je tamna strana života“, ako bude moguće i s video linkom između sva tri grada.</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eastAsia="ar-SA"/>
        </w:rPr>
      </w:pPr>
      <w:r w:rsidRPr="00E747FB">
        <w:rPr>
          <w:rFonts w:ascii="Times New Roman" w:eastAsia="Times New Roman" w:hAnsi="Times New Roman" w:cs="Times New Roman"/>
          <w:u w:val="single"/>
          <w:lang w:val="hr-HR" w:eastAsia="ar-SA"/>
        </w:rPr>
        <w:t>11. Ostale aktivnosti</w:t>
      </w:r>
      <w:r w:rsidRPr="00E747FB">
        <w:rPr>
          <w:rFonts w:ascii="Times New Roman" w:eastAsia="Times New Roman" w:hAnsi="Times New Roman" w:cs="Times New Roman"/>
          <w:lang w:val="hr-HR" w:eastAsia="ar-SA"/>
        </w:rPr>
        <w:t xml:space="preserve"> - Građanska inicijativa za referendum o izgradnji TE Plomin 3  i Građanski forum TE Plomin 3 projekti su koji se u Klubu mladih provode od 2012., a bave se promocijom i razvojem aktivnog građanstva, te poticanjem sudjelovanja mladih u procesu donošenja odluka na lokanoj/područnoj razini u svrhu unaprjeđenja ekonomske, socijalne i opće situacije u Gradu Labinu, te u četiri općine koje ga okružuju (Raša, Sv.Nedelja, Pićan, Kršan), kao i u Istarskoj županiji generalno, i to konkretno u svezi planirane izgradnje trećeg bloka termoelektrane u Plominu na ugljen kao energent. Oba projekta se provode putem obrazovnih, informativnih, medijskih, kulturno-zabavnih te drugih javnih aktivnosti, u koje su u posljednjih godinu dana uključeni i pojedinci te udruge iz Primorsko-goranske županije, a odnedavno i iz Italije (Veneto).</w:t>
      </w:r>
    </w:p>
    <w:p w:rsidR="001648E5" w:rsidRDefault="001648E5" w:rsidP="00187BA6">
      <w:pPr>
        <w:spacing w:after="0" w:line="240" w:lineRule="auto"/>
        <w:ind w:left="-374" w:right="-564"/>
        <w:jc w:val="both"/>
        <w:rPr>
          <w:rFonts w:ascii="Times New Roman" w:eastAsia="Times New Roman" w:hAnsi="Times New Roman" w:cs="Times New Roman"/>
          <w:b/>
          <w:lang w:val="hr-HR" w:eastAsia="ar-SA"/>
        </w:rPr>
      </w:pPr>
    </w:p>
    <w:p w:rsidR="001648E5" w:rsidRPr="00F70524" w:rsidRDefault="001648E5" w:rsidP="00187BA6">
      <w:pPr>
        <w:spacing w:after="0" w:line="240" w:lineRule="auto"/>
        <w:ind w:left="-374" w:right="-564"/>
        <w:jc w:val="both"/>
        <w:rPr>
          <w:rFonts w:ascii="Times New Roman" w:eastAsia="Times New Roman" w:hAnsi="Times New Roman" w:cs="Times New Roman"/>
          <w:b/>
          <w:u w:val="single"/>
          <w:lang w:val="hr-HR"/>
        </w:rPr>
      </w:pPr>
      <w:r w:rsidRPr="00F70524">
        <w:rPr>
          <w:rFonts w:ascii="Times New Roman" w:eastAsia="Times New Roman" w:hAnsi="Times New Roman" w:cs="Times New Roman"/>
          <w:b/>
          <w:u w:val="single"/>
          <w:lang w:val="hr-HR"/>
        </w:rPr>
        <w:t>II. Podzemni grad XXI</w:t>
      </w:r>
    </w:p>
    <w:p w:rsidR="001648E5" w:rsidRPr="007308B6" w:rsidRDefault="001648E5" w:rsidP="00ED76A3">
      <w:pPr>
        <w:spacing w:after="0" w:line="240" w:lineRule="auto"/>
        <w:ind w:left="-374" w:right="-564"/>
        <w:jc w:val="both"/>
        <w:rPr>
          <w:rFonts w:ascii="Times New Roman" w:eastAsia="Times New Roman" w:hAnsi="Times New Roman" w:cs="Times New Roman"/>
          <w:lang w:val="hr-HR"/>
        </w:rPr>
      </w:pPr>
      <w:r w:rsidRPr="007308B6">
        <w:rPr>
          <w:rFonts w:ascii="Times New Roman" w:eastAsia="Times New Roman" w:hAnsi="Times New Roman" w:cs="Times New Roman"/>
          <w:lang w:val="hr-HR"/>
        </w:rPr>
        <w:t>Prijava nastavka projekta – tj. II.faze na natječaj</w:t>
      </w:r>
      <w:r w:rsidR="00ED76A3">
        <w:rPr>
          <w:rFonts w:ascii="Times New Roman" w:eastAsia="Times New Roman" w:hAnsi="Times New Roman" w:cs="Times New Roman"/>
          <w:lang w:val="hr-HR"/>
        </w:rPr>
        <w:t xml:space="preserve"> za kulturni program EU „Kreativna Eu</w:t>
      </w:r>
      <w:r w:rsidRPr="007308B6">
        <w:rPr>
          <w:rFonts w:ascii="Times New Roman" w:eastAsia="Times New Roman" w:hAnsi="Times New Roman" w:cs="Times New Roman"/>
          <w:lang w:val="hr-HR"/>
        </w:rPr>
        <w:t>ropa“ – višegodišnji projekti (do 4 god. trajanja i maksimalno 2 milujna eura potpore)</w:t>
      </w:r>
      <w:r w:rsidR="00007922">
        <w:rPr>
          <w:rFonts w:ascii="Times New Roman" w:eastAsia="Times New Roman" w:hAnsi="Times New Roman" w:cs="Times New Roman"/>
          <w:lang w:val="hr-HR"/>
        </w:rPr>
        <w:t>. Projekt će se u listopadu 2015</w:t>
      </w:r>
      <w:r w:rsidRPr="007308B6">
        <w:rPr>
          <w:rFonts w:ascii="Times New Roman" w:eastAsia="Times New Roman" w:hAnsi="Times New Roman" w:cs="Times New Roman"/>
          <w:lang w:val="hr-HR"/>
        </w:rPr>
        <w:t xml:space="preserve">. prijaviti na navedeni natječaj u partnerstvu s: </w:t>
      </w:r>
      <w:r w:rsidRPr="00F70524">
        <w:rPr>
          <w:rFonts w:ascii="Times New Roman" w:eastAsia="Times New Roman" w:hAnsi="Times New Roman" w:cs="Times New Roman"/>
          <w:lang w:val="hr-HR"/>
        </w:rPr>
        <w:t xml:space="preserve">IULM Italija, </w:t>
      </w:r>
      <w:r w:rsidR="00007922">
        <w:rPr>
          <w:rFonts w:ascii="Times New Roman" w:eastAsia="Times New Roman" w:hAnsi="Times New Roman" w:cs="Times New Roman"/>
          <w:lang w:val="hr-HR"/>
        </w:rPr>
        <w:t xml:space="preserve">HEART – UK, </w:t>
      </w:r>
      <w:r w:rsidR="00ED76A3">
        <w:rPr>
          <w:rFonts w:ascii="Times New Roman" w:eastAsia="Times New Roman" w:hAnsi="Times New Roman" w:cs="Times New Roman"/>
          <w:lang w:val="hr-HR"/>
        </w:rPr>
        <w:t>Centar za idrijsko dediščino i Delavski dom Trbovlje</w:t>
      </w:r>
      <w:r w:rsidRPr="00F70524">
        <w:rPr>
          <w:rFonts w:ascii="Times New Roman" w:eastAsia="Times New Roman" w:hAnsi="Times New Roman" w:cs="Times New Roman"/>
          <w:lang w:val="hr-HR"/>
        </w:rPr>
        <w:t>-S</w:t>
      </w:r>
      <w:r w:rsidRPr="007308B6">
        <w:rPr>
          <w:rFonts w:ascii="Times New Roman" w:eastAsia="Times New Roman" w:hAnsi="Times New Roman" w:cs="Times New Roman"/>
          <w:lang w:val="hr-HR"/>
        </w:rPr>
        <w:t>lovenija, Opština Mojkovac-Crna Gora</w:t>
      </w:r>
      <w:r w:rsidRPr="00F70524">
        <w:rPr>
          <w:rFonts w:ascii="Times New Roman" w:eastAsia="Times New Roman" w:hAnsi="Times New Roman" w:cs="Times New Roman"/>
          <w:lang w:val="hr-HR"/>
        </w:rPr>
        <w:t xml:space="preserve">, </w:t>
      </w:r>
      <w:r w:rsidR="00007922">
        <w:rPr>
          <w:rFonts w:ascii="Times New Roman" w:eastAsia="Times New Roman" w:hAnsi="Times New Roman" w:cs="Times New Roman"/>
          <w:lang w:val="hr-HR"/>
        </w:rPr>
        <w:t xml:space="preserve">Manifest – BiH, </w:t>
      </w:r>
      <w:r w:rsidRPr="00F70524">
        <w:rPr>
          <w:rFonts w:ascii="Times New Roman" w:eastAsia="Times New Roman" w:hAnsi="Times New Roman" w:cs="Times New Roman"/>
          <w:lang w:val="hr-HR"/>
        </w:rPr>
        <w:t>Balkankult-Srbija, Zesde Kolonne-Nizozemska,</w:t>
      </w:r>
      <w:r w:rsidRPr="007308B6">
        <w:rPr>
          <w:rFonts w:ascii="Times New Roman" w:eastAsia="Times New Roman" w:hAnsi="Times New Roman" w:cs="Times New Roman"/>
          <w:lang w:val="hr-HR"/>
        </w:rPr>
        <w:t xml:space="preserve"> Smog Studio-Šveds</w:t>
      </w:r>
      <w:r w:rsidR="00007922">
        <w:rPr>
          <w:rFonts w:ascii="Times New Roman" w:eastAsia="Times New Roman" w:hAnsi="Times New Roman" w:cs="Times New Roman"/>
          <w:lang w:val="hr-HR"/>
        </w:rPr>
        <w:t>ka, te s ukupnim proračunom od 3,6 mil. e</w:t>
      </w:r>
      <w:r w:rsidRPr="007308B6">
        <w:rPr>
          <w:rFonts w:ascii="Times New Roman" w:eastAsia="Times New Roman" w:hAnsi="Times New Roman" w:cs="Times New Roman"/>
          <w:lang w:val="hr-HR"/>
        </w:rPr>
        <w:t>ura.</w:t>
      </w:r>
      <w:r>
        <w:rPr>
          <w:rFonts w:ascii="Times New Roman" w:eastAsia="Times New Roman" w:hAnsi="Times New Roman" w:cs="Times New Roman"/>
          <w:lang w:val="hr-HR"/>
        </w:rPr>
        <w:t xml:space="preserve"> </w:t>
      </w:r>
      <w:r w:rsidR="00ED76A3">
        <w:rPr>
          <w:rFonts w:ascii="Times New Roman" w:eastAsia="Times New Roman" w:hAnsi="Times New Roman" w:cs="Times New Roman"/>
          <w:lang w:val="hr-HR"/>
        </w:rPr>
        <w:t>Ukoliko projektu bude odobrena potpora od strane EU, prve a</w:t>
      </w:r>
      <w:r w:rsidR="00007922">
        <w:rPr>
          <w:rFonts w:ascii="Times New Roman" w:eastAsia="Times New Roman" w:hAnsi="Times New Roman" w:cs="Times New Roman"/>
          <w:lang w:val="hr-HR"/>
        </w:rPr>
        <w:t>ktivnosti će započeti u rujnu 2016</w:t>
      </w:r>
      <w:r w:rsidR="00ED76A3">
        <w:rPr>
          <w:rFonts w:ascii="Times New Roman" w:eastAsia="Times New Roman" w:hAnsi="Times New Roman" w:cs="Times New Roman"/>
          <w:lang w:val="hr-HR"/>
        </w:rPr>
        <w:t xml:space="preserve">. </w:t>
      </w:r>
      <w:r w:rsidRPr="007308B6">
        <w:rPr>
          <w:rFonts w:ascii="Times New Roman" w:eastAsia="Times New Roman" w:hAnsi="Times New Roman" w:cs="Times New Roman"/>
          <w:lang w:val="hr-HR"/>
        </w:rPr>
        <w:t>Ukupni</w:t>
      </w:r>
      <w:r>
        <w:rPr>
          <w:rFonts w:ascii="Times New Roman" w:eastAsia="Times New Roman" w:hAnsi="Times New Roman" w:cs="Times New Roman"/>
          <w:lang w:val="hr-HR"/>
        </w:rPr>
        <w:t xml:space="preserve"> troškovi pripreme projekta: 30</w:t>
      </w:r>
      <w:r w:rsidRPr="007308B6">
        <w:rPr>
          <w:rFonts w:ascii="Times New Roman" w:eastAsia="Times New Roman" w:hAnsi="Times New Roman" w:cs="Times New Roman"/>
          <w:lang w:val="hr-HR"/>
        </w:rPr>
        <w:t>.000,00 kn</w:t>
      </w:r>
    </w:p>
    <w:p w:rsidR="001648E5" w:rsidRPr="00F70524" w:rsidRDefault="001648E5" w:rsidP="00187BA6">
      <w:pPr>
        <w:spacing w:after="0" w:line="240" w:lineRule="auto"/>
        <w:ind w:left="-374" w:right="-564"/>
        <w:jc w:val="both"/>
        <w:rPr>
          <w:rFonts w:ascii="Times New Roman" w:eastAsia="Times New Roman" w:hAnsi="Times New Roman" w:cs="Times New Roman"/>
          <w:lang w:val="hr-HR"/>
        </w:rPr>
      </w:pPr>
    </w:p>
    <w:p w:rsidR="001648E5" w:rsidRPr="00F70524" w:rsidRDefault="001648E5" w:rsidP="00187BA6">
      <w:pPr>
        <w:spacing w:after="0" w:line="240" w:lineRule="auto"/>
        <w:ind w:left="-374" w:right="-564"/>
        <w:jc w:val="both"/>
        <w:rPr>
          <w:rFonts w:ascii="Times New Roman" w:eastAsia="Times New Roman" w:hAnsi="Times New Roman" w:cs="Times New Roman"/>
          <w:b/>
          <w:u w:val="single"/>
          <w:lang w:val="hr-HR"/>
        </w:rPr>
      </w:pPr>
      <w:r w:rsidRPr="00F70524">
        <w:rPr>
          <w:rFonts w:ascii="Times New Roman" w:eastAsia="Times New Roman" w:hAnsi="Times New Roman" w:cs="Times New Roman"/>
          <w:b/>
          <w:u w:val="single"/>
          <w:lang w:val="hr-HR"/>
        </w:rPr>
        <w:t>III. Virtualni muzej rudarstva Istre-</w:t>
      </w:r>
      <w:r w:rsidRPr="007308B6">
        <w:rPr>
          <w:rFonts w:ascii="Times New Roman" w:eastAsia="Times New Roman" w:hAnsi="Times New Roman" w:cs="Times New Roman"/>
          <w:b/>
          <w:u w:val="single"/>
          <w:lang w:val="hr-HR"/>
        </w:rPr>
        <w:t xml:space="preserve"> nastavak II.faze</w:t>
      </w:r>
    </w:p>
    <w:p w:rsidR="001648E5" w:rsidRPr="007308B6" w:rsidRDefault="001648E5" w:rsidP="00187BA6">
      <w:pPr>
        <w:spacing w:after="0" w:line="240" w:lineRule="auto"/>
        <w:ind w:left="-374" w:right="-564"/>
        <w:jc w:val="both"/>
        <w:rPr>
          <w:rFonts w:ascii="Times New Roman" w:eastAsia="Times New Roman" w:hAnsi="Times New Roman" w:cs="Times New Roman"/>
          <w:lang w:val="hr-HR"/>
        </w:rPr>
      </w:pPr>
      <w:r w:rsidRPr="00F70524">
        <w:rPr>
          <w:rFonts w:ascii="Times New Roman" w:eastAsia="Times New Roman" w:hAnsi="Times New Roman" w:cs="Times New Roman"/>
          <w:lang w:val="hr-HR"/>
        </w:rPr>
        <w:t xml:space="preserve">Podzemni grad XXI-Labin uključuje i projekt virtualnog Muzeja rudarstva Istre, zbog čega postoji potreba za digitalizacijom muzejske i arhivske građe, kao i daljnjim  prikupljanjem te obradom sve preostale rudničke dokumentacije i artefakata, koja bi u u svakom trenutku bila dostupna putem Interneta ( </w:t>
      </w:r>
      <w:r w:rsidR="00DD35A4">
        <w:fldChar w:fldCharType="begin"/>
      </w:r>
      <w:r w:rsidR="00DD35A4" w:rsidRPr="00C467FB">
        <w:rPr>
          <w:lang w:val="hr-HR"/>
        </w:rPr>
        <w:instrText xml:space="preserve"> HYPERLINK "http://www.undergroundcityxxi.org" </w:instrText>
      </w:r>
      <w:r w:rsidR="00DD35A4">
        <w:fldChar w:fldCharType="separate"/>
      </w:r>
      <w:r w:rsidRPr="007308B6">
        <w:rPr>
          <w:rFonts w:ascii="Times New Roman" w:eastAsia="Times New Roman" w:hAnsi="Times New Roman" w:cs="Times New Roman"/>
          <w:color w:val="0000FF"/>
          <w:u w:val="single"/>
          <w:lang w:val="hr-HR"/>
        </w:rPr>
        <w:t>www.undergroundcityxxi.org</w:t>
      </w:r>
      <w:r w:rsidR="00DD35A4">
        <w:rPr>
          <w:rFonts w:ascii="Times New Roman" w:eastAsia="Times New Roman" w:hAnsi="Times New Roman" w:cs="Times New Roman"/>
          <w:color w:val="0000FF"/>
          <w:u w:val="single"/>
          <w:lang w:val="hr-HR"/>
        </w:rPr>
        <w:fldChar w:fldCharType="end"/>
      </w:r>
      <w:r w:rsidRPr="00F70524">
        <w:rPr>
          <w:rFonts w:ascii="Times New Roman" w:eastAsia="Times New Roman" w:hAnsi="Times New Roman" w:cs="Times New Roman"/>
          <w:lang w:val="hr-HR"/>
        </w:rPr>
        <w:t xml:space="preserve">). Projekt će se realizirati u partnerstvu sa </w:t>
      </w:r>
      <w:r w:rsidR="00582F76">
        <w:rPr>
          <w:rFonts w:ascii="Times New Roman" w:eastAsia="Times New Roman" w:hAnsi="Times New Roman" w:cs="Times New Roman"/>
          <w:lang w:val="hr-HR"/>
        </w:rPr>
        <w:t>udrugama Podmorničar iz Pule i Istarski ugljenokopi Raša iz Raše</w:t>
      </w:r>
      <w:r w:rsidRPr="00F70524">
        <w:rPr>
          <w:rFonts w:ascii="Times New Roman" w:eastAsia="Times New Roman" w:hAnsi="Times New Roman" w:cs="Times New Roman"/>
          <w:lang w:val="hr-HR"/>
        </w:rPr>
        <w:t xml:space="preserve">. </w:t>
      </w:r>
      <w:r w:rsidRPr="007308B6">
        <w:rPr>
          <w:rFonts w:ascii="Times New Roman" w:eastAsia="Times New Roman" w:hAnsi="Times New Roman" w:cs="Times New Roman"/>
          <w:lang w:val="hr-HR"/>
        </w:rPr>
        <w:t>Projekt je započet 2011. Uz poptporu Ministarstva kulture, Grada Labina, Istarske županije i HEP-a te je do s</w:t>
      </w:r>
      <w:r>
        <w:rPr>
          <w:rFonts w:ascii="Times New Roman" w:eastAsia="Times New Roman" w:hAnsi="Times New Roman" w:cs="Times New Roman"/>
          <w:lang w:val="hr-HR"/>
        </w:rPr>
        <w:t xml:space="preserve">ada digitalizirano ukupno više od 20,000 </w:t>
      </w:r>
      <w:r w:rsidRPr="007308B6">
        <w:rPr>
          <w:rFonts w:ascii="Times New Roman" w:eastAsia="Times New Roman" w:hAnsi="Times New Roman" w:cs="Times New Roman"/>
          <w:lang w:val="hr-HR"/>
        </w:rPr>
        <w:t>jedinica. U 201</w:t>
      </w:r>
      <w:r w:rsidR="00582F76">
        <w:rPr>
          <w:rFonts w:ascii="Times New Roman" w:eastAsia="Times New Roman" w:hAnsi="Times New Roman" w:cs="Times New Roman"/>
          <w:lang w:val="hr-HR"/>
        </w:rPr>
        <w:t>5</w:t>
      </w:r>
      <w:r w:rsidRPr="007308B6">
        <w:rPr>
          <w:rFonts w:ascii="Times New Roman" w:eastAsia="Times New Roman" w:hAnsi="Times New Roman" w:cs="Times New Roman"/>
          <w:lang w:val="hr-HR"/>
        </w:rPr>
        <w:t>.g. težište digitalizacije biti će na</w:t>
      </w:r>
      <w:r>
        <w:rPr>
          <w:rFonts w:ascii="Times New Roman" w:eastAsia="Times New Roman" w:hAnsi="Times New Roman" w:cs="Times New Roman"/>
          <w:lang w:val="hr-HR"/>
        </w:rPr>
        <w:t xml:space="preserve"> digitalizaciji fotografija i video zapisa</w:t>
      </w:r>
      <w:r w:rsidRPr="007308B6">
        <w:rPr>
          <w:rFonts w:ascii="Times New Roman" w:eastAsia="Times New Roman" w:hAnsi="Times New Roman" w:cs="Times New Roman"/>
          <w:lang w:val="hr-HR"/>
        </w:rPr>
        <w:t>, a ukupni proračun 40.000,00 kn</w:t>
      </w:r>
    </w:p>
    <w:p w:rsidR="001648E5" w:rsidRPr="00C85F44" w:rsidRDefault="001648E5" w:rsidP="00187BA6">
      <w:pPr>
        <w:spacing w:after="0" w:line="240" w:lineRule="auto"/>
        <w:ind w:left="-374" w:right="-564"/>
        <w:jc w:val="both"/>
        <w:rPr>
          <w:rFonts w:ascii="Times New Roman" w:eastAsia="Times New Roman" w:hAnsi="Times New Roman" w:cs="Times New Roman"/>
          <w:color w:val="FF0000"/>
          <w:lang w:val="hr-HR"/>
        </w:rPr>
      </w:pPr>
    </w:p>
    <w:p w:rsidR="001648E5" w:rsidRPr="00E747FB" w:rsidRDefault="001648E5" w:rsidP="00187BA6">
      <w:pPr>
        <w:spacing w:after="0" w:line="240" w:lineRule="auto"/>
        <w:ind w:left="-374" w:right="-564"/>
        <w:jc w:val="both"/>
        <w:rPr>
          <w:rFonts w:ascii="Times New Roman" w:eastAsia="Times New Roman" w:hAnsi="Times New Roman" w:cs="Times New Roman"/>
          <w:b/>
          <w:u w:val="single"/>
          <w:lang w:val="hr-HR"/>
        </w:rPr>
      </w:pPr>
      <w:r w:rsidRPr="00E747FB">
        <w:rPr>
          <w:rFonts w:ascii="Times New Roman" w:eastAsia="Times New Roman" w:hAnsi="Times New Roman" w:cs="Times New Roman"/>
          <w:b/>
          <w:u w:val="single"/>
          <w:lang w:val="hr-HR"/>
        </w:rPr>
        <w:t>IV. Rudnici kulture</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rPr>
      </w:pPr>
      <w:r w:rsidRPr="00E747FB">
        <w:rPr>
          <w:rFonts w:ascii="Times New Roman" w:eastAsia="Times New Roman" w:hAnsi="Times New Roman" w:cs="Times New Roman"/>
          <w:lang w:val="hr-HR"/>
        </w:rPr>
        <w:t>„Rudnici kulture“ projekt je multilateralne, međunarodne, interdisciplinarne suradnje mladih čiji je nositelj udruga Labin Art Express XXI (HR), započet 2013.g. s udrugama partnerima Manifest, Prijedor (BiH) i Terra Nostra, Mojkovac (Crna Gora), ko</w:t>
      </w:r>
      <w:r w:rsidR="00582F76">
        <w:rPr>
          <w:rFonts w:ascii="Times New Roman" w:eastAsia="Times New Roman" w:hAnsi="Times New Roman" w:cs="Times New Roman"/>
          <w:lang w:val="hr-HR"/>
        </w:rPr>
        <w:t xml:space="preserve">ji će biti nastavljen i u </w:t>
      </w:r>
      <w:r w:rsidRPr="00E747FB">
        <w:rPr>
          <w:rFonts w:ascii="Times New Roman" w:eastAsia="Times New Roman" w:hAnsi="Times New Roman" w:cs="Times New Roman"/>
          <w:lang w:val="hr-HR"/>
        </w:rPr>
        <w:t>2015. godine kao regionalna suradnička platforma mladih, ovog puta u u partnerstvu s udrugama za, mlade: L.A.E. XXI, Labin (HR), REMONT (RS), KULT-TRANZEN (MKD) i LOKE STUDIO (SI) te u suradnji s udrugama Manifest (BiH) i Terra Nostra (Crna Gora), kao i  stručnim ustanovama i organizacijama: Balkankult fondacija, Krušedol (Srbija), Center za idrijsko dediščino - CID, Idrija (Slovenija) i Polygon – Centar za kulturna istraživanja i razvoj projekata iz Zagreba, a uz potporu European Cultural Foundation (ECF), Ministarstva kulture, Ministarstva socijalne politike i mladih, Zaklade Kultura nova, Istarske županije i Grada Labina.</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rPr>
      </w:pPr>
      <w:r w:rsidRPr="00E747FB">
        <w:rPr>
          <w:rFonts w:ascii="Times New Roman" w:eastAsia="Times New Roman" w:hAnsi="Times New Roman" w:cs="Times New Roman"/>
          <w:lang w:val="hr-HR"/>
        </w:rPr>
        <w:t xml:space="preserve">Tijekom 2013. </w:t>
      </w:r>
      <w:r>
        <w:rPr>
          <w:rFonts w:ascii="Times New Roman" w:eastAsia="Times New Roman" w:hAnsi="Times New Roman" w:cs="Times New Roman"/>
          <w:lang w:val="hr-HR"/>
        </w:rPr>
        <w:t>i</w:t>
      </w:r>
      <w:r w:rsidRPr="00E747FB">
        <w:rPr>
          <w:rFonts w:ascii="Times New Roman" w:eastAsia="Times New Roman" w:hAnsi="Times New Roman" w:cs="Times New Roman"/>
          <w:lang w:val="hr-HR"/>
        </w:rPr>
        <w:t xml:space="preserve"> 2014.godine ovaj projekt međunarodne kulturne suradnje mladih prerastao je u interdiciplinarnu suradničku/radnu platformu, te je do sada obuhvatio nekoliko tisuća mladih ljudi, ali i opće populacije građana pretežno u mjestima iz kojih dolaze projektni partneri, ali i šire. Zbog velikog interesa udruga mladih iz drugih krajeva bivše države odlučeno je </w:t>
      </w:r>
      <w:r w:rsidR="00582F76">
        <w:rPr>
          <w:rFonts w:ascii="Times New Roman" w:eastAsia="Times New Roman" w:hAnsi="Times New Roman" w:cs="Times New Roman"/>
          <w:lang w:val="hr-HR"/>
        </w:rPr>
        <w:t xml:space="preserve">da se projekt nastavi i u </w:t>
      </w:r>
      <w:r w:rsidRPr="00E747FB">
        <w:rPr>
          <w:rFonts w:ascii="Times New Roman" w:eastAsia="Times New Roman" w:hAnsi="Times New Roman" w:cs="Times New Roman"/>
          <w:lang w:val="hr-HR"/>
        </w:rPr>
        <w:t xml:space="preserve">2015. s time da ovog puta osim BiH i Crne Gore, težište bude na suradnji s udrugama mladih iz  Makedonije, Srbije i Slovenije. </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rPr>
      </w:pPr>
      <w:r w:rsidRPr="00E747FB">
        <w:rPr>
          <w:rFonts w:ascii="Times New Roman" w:eastAsia="Times New Roman" w:hAnsi="Times New Roman" w:cs="Times New Roman"/>
          <w:lang w:val="hr-HR"/>
        </w:rPr>
        <w:t xml:space="preserve">Projekt “Rudnici kulture“ bavi se: stvaranjem međunarodne, interdisciplinarne platforme za povezivanje mladih iz država nastalih na području bivše Jugoslavije, konkretno iz bivših rudarskih gradova u kojima postoji vrijedna, neiskorištena rudarska baština, te njihovom kulturnom suradnjom na očuvanju i revalorizaciji industrijske baštine brojnih bivših rudnika u novonastalim državama na području bivše Jugoslavije, zagovaranjem i poticanjem lokalnih zajednica prema prenamjeni postojećih industrijskih, arhitektonskih i povijesnih resursa bivših rudnika u samo-održive javno-kulturne komplekse za kulturne i druge potrebe mladih. </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rPr>
      </w:pPr>
      <w:r w:rsidRPr="00E747FB">
        <w:rPr>
          <w:rFonts w:ascii="Times New Roman" w:eastAsia="Times New Roman" w:hAnsi="Times New Roman" w:cs="Times New Roman"/>
          <w:lang w:val="hr-HR"/>
        </w:rPr>
        <w:t xml:space="preserve">Osnovni ciljevi projekta - poboljšanje vidljivosti i promocija rudarske baštine u regiji, kao i ponovna uspostava veza i suradnje između rudarskih općina/gradova/regija sa područja bivše države, koju bi upravo trebali inicirati </w:t>
      </w:r>
      <w:r w:rsidRPr="00E747FB">
        <w:rPr>
          <w:rFonts w:ascii="Times New Roman" w:eastAsia="Times New Roman" w:hAnsi="Times New Roman" w:cs="Times New Roman"/>
          <w:lang w:val="hr-HR"/>
        </w:rPr>
        <w:lastRenderedPageBreak/>
        <w:t xml:space="preserve">mladi - tijekom 2015.g. biti će postignuti provedbom sljedećih aktivnosti: nastavak istraživanja i dokumentiranja stanja bivših rudnika u regiji; edukacija svih lokalnih i regionalnih društvenih aktera o nužnosti zaštite i prenamjene rudarske baštine, kao i o raspoloživim alatima, modelima i strategijama zaštite, uključujući i uzajamni prijenos znanja i iskustva; zagovaranje, promocija i medijska kampanja na lokalnoj/regionalnoj/nacionalnoj te međunarodnoj razini, koja uključuje i daljnji razvoj web portala www.rudnicikulture.com. Pored web portala, 3-4 radionice i javne tribine (forumi), te atraktivne medijske kampanje, najvažniji rezultati, tj. proizvodi projekta biti će mobilna multimedijalna izložba mladih umjetnika iz sve četiri zemlje (Hrvatska, Slovenija, Srbija, Makedonija) na temu rudara i rudarenja, a u drugoj fazi, tj. do kraja 2015.g. i nastavak snimanja dokumentarnog videa „Rudnici kulture“ čiji će prvi dio biti gotov do kraja </w:t>
      </w:r>
      <w:r w:rsidR="00582F76">
        <w:rPr>
          <w:rFonts w:ascii="Times New Roman" w:eastAsia="Times New Roman" w:hAnsi="Times New Roman" w:cs="Times New Roman"/>
          <w:lang w:val="hr-HR"/>
        </w:rPr>
        <w:t>2014</w:t>
      </w:r>
      <w:r w:rsidRPr="00E747FB">
        <w:rPr>
          <w:rFonts w:ascii="Times New Roman" w:eastAsia="Times New Roman" w:hAnsi="Times New Roman" w:cs="Times New Roman"/>
          <w:lang w:val="hr-HR"/>
        </w:rPr>
        <w:t xml:space="preserve">., dok bi do kraja 2015. trebao prerasti u pravi dokumentarni film. Također će do kraja 2014. biti izdano prvo izdanje istoimene publikacije, dok se drugo, dopunjeno izdanje koje će obuhvatiti cjelovitu rudarsku baštinu na području bivše države biti izdano do kraja 2015., na hrvatskom i engleskom jeziku (The Mines of Culture). </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rPr>
      </w:pPr>
      <w:r w:rsidRPr="00E747FB">
        <w:rPr>
          <w:rFonts w:ascii="Times New Roman" w:eastAsia="Times New Roman" w:hAnsi="Times New Roman" w:cs="Times New Roman"/>
          <w:lang w:val="hr-HR"/>
        </w:rPr>
        <w:t xml:space="preserve">Rudarstvo  je oblikovalo povijest  Balkana, a posebno bivše Jugoslavije, gdje se eksploatacija rudnog bogatstva bilježi još u ranim povijesnim razdobljima, kao vitalna ekonomska aktivnost koja je snažno utjecala na oblikovanje okoliša i način na koji su ljudi živjeli. Stoga istraživanje rudarskog nasljeđa daje fascinantan uvid u jedan od najvažnijih razvojnih generatora, koji je odigrao važnu ulogu u ekonomskom i svekolikom razvoju južne i jugoistočne Europe, kako u prošlosti tako i danas. To je ujedno i razlog zašto su rudarske vizure na području SEE regije poput ikona povijesnih, kulturnih, tehnoloških, ambijentalnih i socio-ekonomskih tema zajedničke regionalne povijesti koju u ovim područjima dijelimo. </w:t>
      </w:r>
    </w:p>
    <w:p w:rsidR="001648E5" w:rsidRPr="00E747FB" w:rsidRDefault="001648E5" w:rsidP="00187BA6">
      <w:pPr>
        <w:spacing w:after="0" w:line="240" w:lineRule="auto"/>
        <w:ind w:left="-374" w:right="-564"/>
        <w:jc w:val="both"/>
        <w:rPr>
          <w:rFonts w:ascii="Times New Roman" w:eastAsia="Times New Roman" w:hAnsi="Times New Roman" w:cs="Times New Roman"/>
          <w:lang w:val="hr-HR"/>
        </w:rPr>
      </w:pPr>
      <w:r w:rsidRPr="00E747FB">
        <w:rPr>
          <w:rFonts w:ascii="Times New Roman" w:eastAsia="Times New Roman" w:hAnsi="Times New Roman" w:cs="Times New Roman"/>
          <w:lang w:val="hr-HR"/>
        </w:rPr>
        <w:t>Upravo iz tog razloga dosadašnji i budući partneri u projektu „Rudnici kulture“, u suradnji s drugim institucijama, lokalnim, regionalnim i državnim subjektima te ostalim društvenim akterima iz ove domene, imaju interes provesti istraživanje i procjenu ostataka rudarske baštine s ciljem njene veće vidljivosti, promocije i poticanja suradnje kroz međunarodnu interdisciplinarnu mrežu i zajednicu mladih umjetnika i kulturnih djelatnika, ali i mladih povjesničara, arhitekata i urbanista, znanstvenika i istraživača, koji žele surađivati na formiranju generalnog koncepta/modela za promociju i poticanje zaštite i revitalizacije rudarskog nasljeđa kao novog generatora održivog razvoja bivših rudarskih mjesta, gradova i regija. Stoga ovaj projekt ima za cilj inicirati revalorizaciju rudarske baštine u navedenim zajednicama, trenutno u Bosni i Hercegovini, Hrvatskoj i Crnoj Gori, a nakon toga i u Sloveniji, Makedoniji ,Srbiji, kao i na Kosovu, u svrhu njene prenamjene u javne komplekse za zadovoljenje potreba mladih na svim područjima.</w:t>
      </w:r>
    </w:p>
    <w:p w:rsidR="001648E5" w:rsidRPr="00E747FB" w:rsidRDefault="00582F76" w:rsidP="00187BA6">
      <w:pPr>
        <w:spacing w:after="0" w:line="240" w:lineRule="auto"/>
        <w:ind w:left="-374" w:right="-564"/>
        <w:jc w:val="both"/>
        <w:rPr>
          <w:rFonts w:ascii="Times New Roman" w:eastAsia="Times New Roman" w:hAnsi="Times New Roman" w:cs="Times New Roman"/>
          <w:lang w:val="hr-HR"/>
        </w:rPr>
      </w:pPr>
      <w:r>
        <w:rPr>
          <w:rFonts w:ascii="Times New Roman" w:eastAsia="Times New Roman" w:hAnsi="Times New Roman" w:cs="Times New Roman"/>
          <w:lang w:val="hr-HR"/>
        </w:rPr>
        <w:t>Ukupan proračun za 2015</w:t>
      </w:r>
      <w:r w:rsidR="001648E5" w:rsidRPr="00E747FB">
        <w:rPr>
          <w:rFonts w:ascii="Times New Roman" w:eastAsia="Times New Roman" w:hAnsi="Times New Roman" w:cs="Times New Roman"/>
          <w:lang w:val="hr-HR"/>
        </w:rPr>
        <w:t xml:space="preserve">. – </w:t>
      </w:r>
      <w:r w:rsidR="00007922">
        <w:rPr>
          <w:rFonts w:ascii="Times New Roman" w:eastAsia="Times New Roman" w:hAnsi="Times New Roman" w:cs="Times New Roman"/>
          <w:lang w:val="hr-HR"/>
        </w:rPr>
        <w:t>25</w:t>
      </w:r>
      <w:r>
        <w:rPr>
          <w:rFonts w:ascii="Times New Roman" w:eastAsia="Times New Roman" w:hAnsi="Times New Roman" w:cs="Times New Roman"/>
          <w:lang w:val="hr-HR"/>
        </w:rPr>
        <w:t>0.000,00 kn</w:t>
      </w:r>
    </w:p>
    <w:p w:rsidR="001648E5" w:rsidRPr="00C85F44" w:rsidRDefault="001648E5" w:rsidP="00187BA6">
      <w:pPr>
        <w:spacing w:after="0" w:line="240" w:lineRule="auto"/>
        <w:ind w:left="-374" w:right="-564"/>
        <w:jc w:val="both"/>
        <w:rPr>
          <w:rFonts w:ascii="Times New Roman" w:eastAsia="Times New Roman" w:hAnsi="Times New Roman" w:cs="Times New Roman"/>
          <w:color w:val="FF0000"/>
          <w:lang w:val="hr-HR"/>
        </w:rPr>
      </w:pPr>
    </w:p>
    <w:p w:rsidR="001648E5" w:rsidRPr="00A6161A" w:rsidRDefault="001648E5" w:rsidP="00187BA6">
      <w:pPr>
        <w:spacing w:after="0" w:line="240" w:lineRule="auto"/>
        <w:ind w:left="-374" w:right="-564"/>
        <w:jc w:val="both"/>
        <w:rPr>
          <w:rFonts w:ascii="Times New Roman" w:eastAsia="Times New Roman" w:hAnsi="Times New Roman" w:cs="Times New Roman"/>
          <w:b/>
          <w:u w:val="single"/>
          <w:lang w:val="hr-HR"/>
        </w:rPr>
      </w:pPr>
      <w:r w:rsidRPr="00E747FB">
        <w:rPr>
          <w:rFonts w:ascii="Times New Roman" w:eastAsia="Times New Roman" w:hAnsi="Times New Roman" w:cs="Times New Roman"/>
          <w:b/>
          <w:u w:val="single"/>
          <w:lang w:val="hr-HR"/>
        </w:rPr>
        <w:t xml:space="preserve">V. Bijenale industrijske umjetnosti / Industrial Art Biennale (IAB) – </w:t>
      </w:r>
    </w:p>
    <w:p w:rsidR="00C467FB" w:rsidRDefault="001648E5" w:rsidP="00007922">
      <w:pPr>
        <w:ind w:left="-426"/>
        <w:jc w:val="both"/>
        <w:rPr>
          <w:rFonts w:ascii="Times New Roman" w:eastAsia="Times New Roman" w:hAnsi="Times New Roman" w:cs="Times New Roman"/>
          <w:lang w:val="hr-HR"/>
        </w:rPr>
      </w:pPr>
      <w:r w:rsidRPr="00595742">
        <w:rPr>
          <w:rFonts w:ascii="Times New Roman" w:eastAsia="Times New Roman" w:hAnsi="Times New Roman" w:cs="Times New Roman"/>
          <w:lang w:val="hr-HR"/>
        </w:rPr>
        <w:t>IA</w:t>
      </w:r>
      <w:r w:rsidR="00007922">
        <w:rPr>
          <w:rFonts w:ascii="Times New Roman" w:eastAsia="Times New Roman" w:hAnsi="Times New Roman" w:cs="Times New Roman"/>
          <w:lang w:val="hr-HR"/>
        </w:rPr>
        <w:t>B</w:t>
      </w:r>
      <w:r w:rsidRPr="00595742">
        <w:rPr>
          <w:rFonts w:ascii="Times New Roman" w:eastAsia="Times New Roman" w:hAnsi="Times New Roman" w:cs="Times New Roman"/>
          <w:lang w:val="hr-HR"/>
        </w:rPr>
        <w:t xml:space="preserve">  - Industrial Art </w:t>
      </w:r>
      <w:r w:rsidR="00007922">
        <w:rPr>
          <w:rFonts w:ascii="Times New Roman" w:eastAsia="Times New Roman" w:hAnsi="Times New Roman" w:cs="Times New Roman"/>
          <w:lang w:val="hr-HR"/>
        </w:rPr>
        <w:t xml:space="preserve">Biennial </w:t>
      </w:r>
      <w:r w:rsidRPr="00595742">
        <w:rPr>
          <w:rFonts w:ascii="Times New Roman" w:eastAsia="Times New Roman" w:hAnsi="Times New Roman" w:cs="Times New Roman"/>
          <w:lang w:val="hr-HR"/>
        </w:rPr>
        <w:t>/ Bijenale industrijske umjetnosti – novi je umjetnički festivalski projekt Labin Art Expressa XXI, među</w:t>
      </w:r>
      <w:r w:rsidR="00007922">
        <w:rPr>
          <w:rFonts w:ascii="Times New Roman" w:eastAsia="Times New Roman" w:hAnsi="Times New Roman" w:cs="Times New Roman"/>
          <w:lang w:val="hr-HR"/>
        </w:rPr>
        <w:t>narodne bijenalne forme, koji će</w:t>
      </w:r>
      <w:r w:rsidRPr="00595742">
        <w:rPr>
          <w:rFonts w:ascii="Times New Roman" w:eastAsia="Times New Roman" w:hAnsi="Times New Roman" w:cs="Times New Roman"/>
          <w:lang w:val="hr-HR"/>
        </w:rPr>
        <w:t xml:space="preserve"> se u suradnj</w:t>
      </w:r>
      <w:r w:rsidR="00007922">
        <w:rPr>
          <w:rFonts w:ascii="Times New Roman" w:eastAsia="Times New Roman" w:hAnsi="Times New Roman" w:cs="Times New Roman"/>
          <w:lang w:val="hr-HR"/>
        </w:rPr>
        <w:t>i s Istarskom županijom održavati</w:t>
      </w:r>
      <w:r w:rsidRPr="00595742">
        <w:rPr>
          <w:rFonts w:ascii="Times New Roman" w:eastAsia="Times New Roman" w:hAnsi="Times New Roman" w:cs="Times New Roman"/>
          <w:lang w:val="hr-HR"/>
        </w:rPr>
        <w:t xml:space="preserve"> svake 2 godine, para</w:t>
      </w:r>
      <w:r w:rsidR="00007922">
        <w:rPr>
          <w:rFonts w:ascii="Times New Roman" w:eastAsia="Times New Roman" w:hAnsi="Times New Roman" w:cs="Times New Roman"/>
          <w:lang w:val="hr-HR"/>
        </w:rPr>
        <w:t xml:space="preserve">lelno s Venecijanskim bijenalom. Prvi pilot projekt održan je </w:t>
      </w:r>
      <w:r w:rsidRPr="00595742">
        <w:rPr>
          <w:rFonts w:ascii="Times New Roman" w:eastAsia="Times New Roman" w:hAnsi="Times New Roman" w:cs="Times New Roman"/>
          <w:lang w:val="hr-HR"/>
        </w:rPr>
        <w:t>u Labinu (</w:t>
      </w:r>
      <w:r w:rsidR="00582F76">
        <w:rPr>
          <w:rFonts w:ascii="Times New Roman" w:eastAsia="Times New Roman" w:hAnsi="Times New Roman" w:cs="Times New Roman"/>
          <w:lang w:val="hr-HR"/>
        </w:rPr>
        <w:t>19.09.-04.10.</w:t>
      </w:r>
      <w:r w:rsidRPr="00595742">
        <w:rPr>
          <w:rFonts w:ascii="Times New Roman" w:eastAsia="Times New Roman" w:hAnsi="Times New Roman" w:cs="Times New Roman"/>
          <w:lang w:val="hr-HR"/>
        </w:rPr>
        <w:t xml:space="preserve">2014.), a </w:t>
      </w:r>
      <w:r w:rsidR="00C467FB">
        <w:rPr>
          <w:rFonts w:ascii="Times New Roman" w:eastAsia="Times New Roman" w:hAnsi="Times New Roman" w:cs="Times New Roman"/>
          <w:lang w:val="hr-HR"/>
        </w:rPr>
        <w:t>privi redovni Bijenale od 02.03.-30.09.2016. godine.</w:t>
      </w:r>
    </w:p>
    <w:p w:rsidR="001648E5" w:rsidRPr="00595742" w:rsidRDefault="00C467FB" w:rsidP="00007922">
      <w:pPr>
        <w:ind w:left="-426"/>
        <w:jc w:val="both"/>
        <w:rPr>
          <w:rFonts w:ascii="Times New Roman" w:eastAsia="Times New Roman" w:hAnsi="Times New Roman" w:cs="Times New Roman"/>
          <w:lang w:val="hr-HR"/>
        </w:rPr>
      </w:pPr>
      <w:r>
        <w:rPr>
          <w:rFonts w:ascii="Times New Roman" w:eastAsia="Times New Roman" w:hAnsi="Times New Roman" w:cs="Times New Roman"/>
          <w:lang w:val="hr-HR"/>
        </w:rPr>
        <w:t xml:space="preserve">Tijekom 2016. Projektni tim u sastavu: Dean Zahtila, Dorotea Smrkinić (L.A.E. XXI) te Damir Stojnić i Branko Frabceschi(vanjski suradnici) raditi će na odabiru selektora/kustosa 2. Bijenala (2018.) kao i na odbiru novih industrijskih lokaliteta </w:t>
      </w:r>
      <w:r w:rsidR="001648E5" w:rsidRPr="00595742">
        <w:rPr>
          <w:rFonts w:ascii="Times New Roman" w:eastAsia="Times New Roman" w:hAnsi="Times New Roman" w:cs="Times New Roman"/>
          <w:lang w:val="hr-HR"/>
        </w:rPr>
        <w:t xml:space="preserve">od 2015. </w:t>
      </w:r>
      <w:r w:rsidR="00007922">
        <w:rPr>
          <w:rFonts w:ascii="Times New Roman" w:eastAsia="Times New Roman" w:hAnsi="Times New Roman" w:cs="Times New Roman"/>
          <w:lang w:val="hr-HR"/>
        </w:rPr>
        <w:t xml:space="preserve">održavat će se </w:t>
      </w:r>
      <w:r w:rsidR="001648E5" w:rsidRPr="00595742">
        <w:rPr>
          <w:rFonts w:ascii="Times New Roman" w:eastAsia="Times New Roman" w:hAnsi="Times New Roman" w:cs="Times New Roman"/>
          <w:lang w:val="hr-HR"/>
        </w:rPr>
        <w:t xml:space="preserve">i na </w:t>
      </w:r>
      <w:r>
        <w:rPr>
          <w:rFonts w:ascii="Times New Roman" w:eastAsia="Times New Roman" w:hAnsi="Times New Roman" w:cs="Times New Roman"/>
          <w:lang w:val="hr-HR"/>
        </w:rPr>
        <w:t xml:space="preserve">industrijskih i drugih prostora u Istri koji bi se mogli uklučiti u njegovu provedbu. </w:t>
      </w:r>
      <w:r w:rsidR="001648E5">
        <w:rPr>
          <w:rFonts w:ascii="Times New Roman" w:eastAsia="Times New Roman" w:hAnsi="Times New Roman" w:cs="Times New Roman"/>
          <w:lang w:val="hr-HR"/>
        </w:rPr>
        <w:t>Ukupan proračun</w:t>
      </w:r>
      <w:r>
        <w:rPr>
          <w:rFonts w:ascii="Times New Roman" w:eastAsia="Times New Roman" w:hAnsi="Times New Roman" w:cs="Times New Roman"/>
          <w:lang w:val="hr-HR"/>
        </w:rPr>
        <w:t xml:space="preserve"> za 2016</w:t>
      </w:r>
      <w:r w:rsidR="0078239F">
        <w:rPr>
          <w:rFonts w:ascii="Times New Roman" w:eastAsia="Times New Roman" w:hAnsi="Times New Roman" w:cs="Times New Roman"/>
          <w:lang w:val="hr-HR"/>
        </w:rPr>
        <w:t>.</w:t>
      </w:r>
      <w:r w:rsidR="001648E5">
        <w:rPr>
          <w:rFonts w:ascii="Times New Roman" w:eastAsia="Times New Roman" w:hAnsi="Times New Roman" w:cs="Times New Roman"/>
          <w:lang w:val="hr-HR"/>
        </w:rPr>
        <w:t xml:space="preserve">: </w:t>
      </w:r>
      <w:r>
        <w:rPr>
          <w:rFonts w:ascii="Times New Roman" w:eastAsia="Times New Roman" w:hAnsi="Times New Roman" w:cs="Times New Roman"/>
          <w:lang w:val="hr-HR"/>
        </w:rPr>
        <w:t>22</w:t>
      </w:r>
      <w:r w:rsidR="00007922">
        <w:rPr>
          <w:rFonts w:ascii="Times New Roman" w:eastAsia="Times New Roman" w:hAnsi="Times New Roman" w:cs="Times New Roman"/>
          <w:lang w:val="hr-HR"/>
        </w:rPr>
        <w:t>.0</w:t>
      </w:r>
      <w:r w:rsidR="0078239F" w:rsidRPr="0078239F">
        <w:rPr>
          <w:rFonts w:ascii="Times New Roman" w:eastAsia="Times New Roman" w:hAnsi="Times New Roman" w:cs="Times New Roman"/>
          <w:lang w:val="hr-HR"/>
        </w:rPr>
        <w:t xml:space="preserve">00,00 kn  </w:t>
      </w:r>
      <w:r>
        <w:rPr>
          <w:rFonts w:ascii="Times New Roman" w:eastAsia="Times New Roman" w:hAnsi="Times New Roman" w:cs="Times New Roman"/>
          <w:lang w:val="hr-HR"/>
        </w:rPr>
        <w:t>(Izvori: Zaklada Kultura nova, Istarska županija, vlastita sredstva)</w:t>
      </w:r>
      <w:r w:rsidR="0078239F" w:rsidRPr="0078239F">
        <w:rPr>
          <w:rFonts w:ascii="Times New Roman" w:eastAsia="Times New Roman" w:hAnsi="Times New Roman" w:cs="Times New Roman"/>
          <w:lang w:val="hr-HR"/>
        </w:rPr>
        <w:t xml:space="preserve"> </w:t>
      </w:r>
    </w:p>
    <w:p w:rsidR="001648E5" w:rsidRPr="00595742" w:rsidRDefault="001648E5" w:rsidP="00187BA6">
      <w:pPr>
        <w:spacing w:after="0" w:line="240" w:lineRule="auto"/>
        <w:ind w:left="-374" w:right="-564"/>
        <w:jc w:val="both"/>
        <w:rPr>
          <w:rFonts w:ascii="Times New Roman" w:eastAsia="Times New Roman" w:hAnsi="Times New Roman" w:cs="Times New Roman"/>
          <w:b/>
          <w:u w:val="single"/>
          <w:lang w:val="hr-HR"/>
        </w:rPr>
      </w:pPr>
      <w:r w:rsidRPr="00595742">
        <w:rPr>
          <w:rFonts w:ascii="Times New Roman" w:eastAsia="Times New Roman" w:hAnsi="Times New Roman" w:cs="Times New Roman"/>
          <w:b/>
          <w:bCs/>
          <w:u w:val="single"/>
          <w:lang w:val="es-ES"/>
        </w:rPr>
        <w:t xml:space="preserve">VI. </w:t>
      </w:r>
      <w:proofErr w:type="spellStart"/>
      <w:r w:rsidRPr="00595742">
        <w:rPr>
          <w:rFonts w:ascii="Times New Roman" w:eastAsia="Times New Roman" w:hAnsi="Times New Roman" w:cs="Times New Roman"/>
          <w:b/>
          <w:bCs/>
          <w:u w:val="single"/>
          <w:lang w:val="es-ES"/>
        </w:rPr>
        <w:t>Ostale</w:t>
      </w:r>
      <w:proofErr w:type="spellEnd"/>
      <w:r w:rsidRPr="00595742">
        <w:rPr>
          <w:rFonts w:ascii="Times New Roman" w:eastAsia="Times New Roman" w:hAnsi="Times New Roman" w:cs="Times New Roman"/>
          <w:b/>
          <w:bCs/>
          <w:u w:val="single"/>
          <w:lang w:val="es-ES"/>
        </w:rPr>
        <w:t xml:space="preserve"> </w:t>
      </w:r>
      <w:proofErr w:type="spellStart"/>
      <w:r w:rsidRPr="00595742">
        <w:rPr>
          <w:rFonts w:ascii="Times New Roman" w:eastAsia="Times New Roman" w:hAnsi="Times New Roman" w:cs="Times New Roman"/>
          <w:b/>
          <w:bCs/>
          <w:u w:val="single"/>
          <w:lang w:val="es-ES"/>
        </w:rPr>
        <w:t>aktivnosti</w:t>
      </w:r>
      <w:proofErr w:type="spellEnd"/>
      <w:r w:rsidRPr="00595742">
        <w:rPr>
          <w:rFonts w:ascii="Times New Roman" w:eastAsia="Times New Roman" w:hAnsi="Times New Roman" w:cs="Times New Roman"/>
          <w:b/>
          <w:u w:val="single"/>
          <w:lang w:val="hr-HR"/>
        </w:rPr>
        <w:t xml:space="preserve"> </w:t>
      </w:r>
    </w:p>
    <w:p w:rsidR="001648E5" w:rsidRPr="00F70524" w:rsidRDefault="001648E5" w:rsidP="00187BA6">
      <w:pPr>
        <w:spacing w:after="0" w:line="240" w:lineRule="auto"/>
        <w:ind w:left="-374" w:right="-564"/>
        <w:jc w:val="both"/>
        <w:rPr>
          <w:rFonts w:ascii="Times New Roman" w:eastAsia="Times New Roman" w:hAnsi="Times New Roman" w:cs="Times New Roman"/>
          <w:b/>
          <w:lang w:val="hr-HR"/>
        </w:rPr>
      </w:pPr>
      <w:r w:rsidRPr="00F70524">
        <w:rPr>
          <w:rFonts w:ascii="Times New Roman" w:eastAsia="Times New Roman" w:hAnsi="Times New Roman" w:cs="Times New Roman"/>
          <w:b/>
          <w:lang w:val="hr-HR"/>
        </w:rPr>
        <w:t xml:space="preserve">1. Izdavaštvo                    </w:t>
      </w:r>
    </w:p>
    <w:p w:rsidR="001648E5" w:rsidRDefault="001648E5" w:rsidP="00187BA6">
      <w:pPr>
        <w:spacing w:after="0" w:line="240" w:lineRule="auto"/>
        <w:ind w:left="-374" w:right="-564"/>
        <w:jc w:val="both"/>
        <w:rPr>
          <w:rFonts w:ascii="Times New Roman" w:eastAsia="Times New Roman" w:hAnsi="Times New Roman" w:cs="Times New Roman"/>
          <w:lang w:val="hr-HR"/>
        </w:rPr>
      </w:pPr>
      <w:r w:rsidRPr="007308B6">
        <w:rPr>
          <w:rFonts w:ascii="Times New Roman" w:eastAsia="Times New Roman" w:hAnsi="Times New Roman" w:cs="Times New Roman"/>
          <w:lang w:val="hr-HR"/>
        </w:rPr>
        <w:t>Prijevod p</w:t>
      </w:r>
      <w:r w:rsidRPr="00F70524">
        <w:rPr>
          <w:rFonts w:ascii="Times New Roman" w:eastAsia="Times New Roman" w:hAnsi="Times New Roman" w:cs="Times New Roman"/>
          <w:lang w:val="hr-HR"/>
        </w:rPr>
        <w:t>rvo</w:t>
      </w:r>
      <w:r w:rsidRPr="007308B6">
        <w:rPr>
          <w:rFonts w:ascii="Times New Roman" w:eastAsia="Times New Roman" w:hAnsi="Times New Roman" w:cs="Times New Roman"/>
          <w:lang w:val="hr-HR"/>
        </w:rPr>
        <w:t>g</w:t>
      </w:r>
      <w:r w:rsidRPr="00F70524">
        <w:rPr>
          <w:rFonts w:ascii="Times New Roman" w:eastAsia="Times New Roman" w:hAnsi="Times New Roman" w:cs="Times New Roman"/>
          <w:lang w:val="hr-HR"/>
        </w:rPr>
        <w:t xml:space="preserve"> hrvatsko</w:t>
      </w:r>
      <w:r w:rsidRPr="007308B6">
        <w:rPr>
          <w:rFonts w:ascii="Times New Roman" w:eastAsia="Times New Roman" w:hAnsi="Times New Roman" w:cs="Times New Roman"/>
          <w:lang w:val="hr-HR"/>
        </w:rPr>
        <w:t>g izdanje monografije „Labin Art Express (1992.-2012.)“ izdane 2013.. Monografija na 374 str. (120-150 gr. Kunsdruck), u nakladi od 5</w:t>
      </w:r>
      <w:r w:rsidRPr="00F70524">
        <w:rPr>
          <w:rFonts w:ascii="Times New Roman" w:eastAsia="Times New Roman" w:hAnsi="Times New Roman" w:cs="Times New Roman"/>
          <w:lang w:val="hr-HR"/>
        </w:rPr>
        <w:t>00 ko</w:t>
      </w:r>
      <w:r w:rsidRPr="007308B6">
        <w:rPr>
          <w:rFonts w:ascii="Times New Roman" w:eastAsia="Times New Roman" w:hAnsi="Times New Roman" w:cs="Times New Roman"/>
          <w:lang w:val="hr-HR"/>
        </w:rPr>
        <w:t xml:space="preserve">m u tvrdom uvezu </w:t>
      </w:r>
      <w:r w:rsidRPr="00F70524">
        <w:rPr>
          <w:rFonts w:ascii="Times New Roman" w:eastAsia="Times New Roman" w:hAnsi="Times New Roman" w:cs="Times New Roman"/>
          <w:lang w:val="hr-HR"/>
        </w:rPr>
        <w:t>, štampala bi se u offset tehnici, a sav eventualno ostvareni prihod prodajom ove monografije iskoristio bi se isključivo za financiranje kulturno-umjetničke djelatnosti udruge L.A.E. XXI.</w:t>
      </w:r>
      <w:r w:rsidRPr="007308B6">
        <w:rPr>
          <w:rFonts w:ascii="Times New Roman" w:eastAsia="Times New Roman" w:hAnsi="Times New Roman" w:cs="Times New Roman"/>
          <w:lang w:val="hr-HR"/>
        </w:rPr>
        <w:t xml:space="preserve"> Monografija na engleskom trebala bi biti dovršena </w:t>
      </w:r>
      <w:r w:rsidR="0078239F">
        <w:rPr>
          <w:rFonts w:ascii="Times New Roman" w:eastAsia="Times New Roman" w:hAnsi="Times New Roman" w:cs="Times New Roman"/>
          <w:lang w:val="hr-HR"/>
        </w:rPr>
        <w:t>u prvom kvartalu, a izdana u drugom kvartalu 2015.</w:t>
      </w:r>
    </w:p>
    <w:p w:rsidR="00007922" w:rsidRPr="007308B6" w:rsidRDefault="00007922" w:rsidP="00187BA6">
      <w:pPr>
        <w:spacing w:after="0" w:line="240" w:lineRule="auto"/>
        <w:ind w:left="-374" w:right="-564"/>
        <w:jc w:val="both"/>
        <w:rPr>
          <w:rFonts w:ascii="Times New Roman" w:eastAsia="Times New Roman" w:hAnsi="Times New Roman" w:cs="Times New Roman"/>
          <w:lang w:val="hr-HR"/>
        </w:rPr>
      </w:pPr>
      <w:r>
        <w:rPr>
          <w:rFonts w:ascii="Times New Roman" w:eastAsia="Times New Roman" w:hAnsi="Times New Roman" w:cs="Times New Roman"/>
          <w:lang w:val="hr-HR"/>
        </w:rPr>
        <w:t>Izdavanje monografije „Rudnici kulture“ -  200 str., boja, kunstdruck 130 gr, meki uvez, naklada 300 kom.</w:t>
      </w:r>
    </w:p>
    <w:p w:rsidR="001648E5" w:rsidRPr="00F70524" w:rsidRDefault="001648E5" w:rsidP="00187BA6">
      <w:pPr>
        <w:spacing w:after="0" w:line="240" w:lineRule="auto"/>
        <w:ind w:left="-374" w:right="-564"/>
        <w:jc w:val="both"/>
        <w:rPr>
          <w:rFonts w:ascii="Times New Roman" w:eastAsia="Times New Roman" w:hAnsi="Times New Roman" w:cs="Times New Roman"/>
          <w:lang w:val="hr-HR"/>
        </w:rPr>
      </w:pPr>
      <w:r w:rsidRPr="007308B6">
        <w:rPr>
          <w:rFonts w:ascii="Times New Roman" w:eastAsia="Times New Roman" w:hAnsi="Times New Roman" w:cs="Times New Roman"/>
          <w:lang w:val="hr-HR"/>
        </w:rPr>
        <w:t>Izdavanje 3. albuma Metal Guru-a (D. Zahtila, Massimo, Xena, S. Švrljuga)  pod nazivom „Cold Black“ na način da se isti uploada na nekoliko besplatnih glazbenih</w:t>
      </w:r>
      <w:r w:rsidR="00A902E6">
        <w:rPr>
          <w:rFonts w:ascii="Times New Roman" w:eastAsia="Times New Roman" w:hAnsi="Times New Roman" w:cs="Times New Roman"/>
          <w:lang w:val="hr-HR"/>
        </w:rPr>
        <w:t xml:space="preserve"> Internet servisa.</w:t>
      </w:r>
      <w:bookmarkStart w:id="0" w:name="_GoBack"/>
      <w:bookmarkEnd w:id="0"/>
    </w:p>
    <w:p w:rsidR="001648E5" w:rsidRDefault="001648E5" w:rsidP="00187BA6">
      <w:pPr>
        <w:spacing w:after="0" w:line="240" w:lineRule="auto"/>
        <w:ind w:left="-374" w:right="-564"/>
        <w:jc w:val="both"/>
        <w:rPr>
          <w:rFonts w:ascii="Times New Roman" w:eastAsia="Times New Roman" w:hAnsi="Times New Roman" w:cs="Times New Roman"/>
          <w:lang w:val="hr-HR"/>
        </w:rPr>
      </w:pPr>
      <w:r w:rsidRPr="007308B6">
        <w:rPr>
          <w:rFonts w:ascii="Times New Roman" w:eastAsia="Times New Roman" w:hAnsi="Times New Roman" w:cs="Times New Roman"/>
          <w:b/>
          <w:lang w:val="hr-HR"/>
        </w:rPr>
        <w:t>2</w:t>
      </w:r>
      <w:r w:rsidRPr="007308B6">
        <w:rPr>
          <w:rFonts w:ascii="Times New Roman" w:eastAsia="Times New Roman" w:hAnsi="Times New Roman" w:cs="Times New Roman"/>
          <w:lang w:val="hr-HR"/>
        </w:rPr>
        <w:t xml:space="preserve">. </w:t>
      </w:r>
      <w:r w:rsidRPr="007308B6">
        <w:rPr>
          <w:rFonts w:ascii="Times New Roman" w:eastAsia="Times New Roman" w:hAnsi="Times New Roman" w:cs="Times New Roman"/>
          <w:b/>
          <w:lang w:val="hr-HR"/>
        </w:rPr>
        <w:t>Program s</w:t>
      </w:r>
      <w:r w:rsidR="00C72AE1">
        <w:rPr>
          <w:rFonts w:ascii="Times New Roman" w:eastAsia="Times New Roman" w:hAnsi="Times New Roman" w:cs="Times New Roman"/>
          <w:b/>
          <w:lang w:val="hr-HR"/>
        </w:rPr>
        <w:t>a</w:t>
      </w:r>
      <w:r w:rsidRPr="007308B6">
        <w:rPr>
          <w:rFonts w:ascii="Times New Roman" w:eastAsia="Times New Roman" w:hAnsi="Times New Roman" w:cs="Times New Roman"/>
          <w:b/>
          <w:lang w:val="hr-HR"/>
        </w:rPr>
        <w:t>mofinanciranja udruge</w:t>
      </w:r>
      <w:r w:rsidR="00010717">
        <w:rPr>
          <w:rFonts w:ascii="Times New Roman" w:eastAsia="Times New Roman" w:hAnsi="Times New Roman" w:cs="Times New Roman"/>
          <w:lang w:val="hr-HR"/>
        </w:rPr>
        <w:t xml:space="preserve"> – iznajmljivanje prostora (37.5</w:t>
      </w:r>
      <w:r w:rsidRPr="007308B6">
        <w:rPr>
          <w:rFonts w:ascii="Times New Roman" w:eastAsia="Times New Roman" w:hAnsi="Times New Roman" w:cs="Times New Roman"/>
          <w:lang w:val="hr-HR"/>
        </w:rPr>
        <w:t>00,00 kn), u</w:t>
      </w:r>
      <w:r w:rsidR="00010717">
        <w:rPr>
          <w:rFonts w:ascii="Times New Roman" w:eastAsia="Times New Roman" w:hAnsi="Times New Roman" w:cs="Times New Roman"/>
          <w:lang w:val="hr-HR"/>
        </w:rPr>
        <w:t>sluga digitalnog printa (10</w:t>
      </w:r>
      <w:r w:rsidRPr="007308B6">
        <w:rPr>
          <w:rFonts w:ascii="Times New Roman" w:eastAsia="Times New Roman" w:hAnsi="Times New Roman" w:cs="Times New Roman"/>
          <w:lang w:val="hr-HR"/>
        </w:rPr>
        <w:t>.000,00 kn), intelektual</w:t>
      </w:r>
      <w:r w:rsidR="00010717">
        <w:rPr>
          <w:rFonts w:ascii="Times New Roman" w:eastAsia="Times New Roman" w:hAnsi="Times New Roman" w:cs="Times New Roman"/>
          <w:lang w:val="hr-HR"/>
        </w:rPr>
        <w:t>ne usluge u području kulture (37.500,00), ostali prih</w:t>
      </w:r>
      <w:r w:rsidR="00C72AE1">
        <w:rPr>
          <w:rFonts w:ascii="Times New Roman" w:eastAsia="Times New Roman" w:hAnsi="Times New Roman" w:cs="Times New Roman"/>
          <w:lang w:val="hr-HR"/>
        </w:rPr>
        <w:t>odi od obavljanja djelat</w:t>
      </w:r>
      <w:r w:rsidR="00010717">
        <w:rPr>
          <w:rFonts w:ascii="Times New Roman" w:eastAsia="Times New Roman" w:hAnsi="Times New Roman" w:cs="Times New Roman"/>
          <w:lang w:val="hr-HR"/>
        </w:rPr>
        <w:t>nosti (</w:t>
      </w:r>
      <w:r w:rsidR="00C72AE1">
        <w:rPr>
          <w:rFonts w:ascii="Times New Roman" w:eastAsia="Times New Roman" w:hAnsi="Times New Roman" w:cs="Times New Roman"/>
          <w:lang w:val="hr-HR"/>
        </w:rPr>
        <w:t>iznajmljivanje opreme, prihodi od ulaznica, itd.....</w:t>
      </w:r>
      <w:r w:rsidR="00010717">
        <w:rPr>
          <w:rFonts w:ascii="Times New Roman" w:eastAsia="Times New Roman" w:hAnsi="Times New Roman" w:cs="Times New Roman"/>
          <w:lang w:val="hr-HR"/>
        </w:rPr>
        <w:t>15.000,00).</w:t>
      </w:r>
    </w:p>
    <w:p w:rsidR="00010717" w:rsidRDefault="00010717" w:rsidP="00187BA6">
      <w:pPr>
        <w:spacing w:after="0" w:line="240" w:lineRule="auto"/>
        <w:ind w:left="-374" w:right="-564"/>
        <w:jc w:val="both"/>
        <w:rPr>
          <w:rFonts w:ascii="Times New Roman" w:eastAsia="Times New Roman" w:hAnsi="Times New Roman" w:cs="Times New Roman"/>
          <w:b/>
          <w:lang w:val="hr-HR"/>
        </w:rPr>
      </w:pPr>
    </w:p>
    <w:p w:rsidR="001648E5" w:rsidRDefault="001648E5" w:rsidP="00187BA6">
      <w:pPr>
        <w:spacing w:after="0" w:line="240" w:lineRule="auto"/>
        <w:ind w:left="-374" w:right="-564"/>
        <w:jc w:val="both"/>
        <w:rPr>
          <w:rFonts w:ascii="Times New Roman" w:eastAsia="Times New Roman" w:hAnsi="Times New Roman" w:cs="Times New Roman"/>
          <w:b/>
          <w:lang w:val="hr-HR"/>
        </w:rPr>
      </w:pPr>
      <w:r w:rsidRPr="00595742">
        <w:rPr>
          <w:rFonts w:ascii="Times New Roman" w:eastAsia="Times New Roman" w:hAnsi="Times New Roman" w:cs="Times New Roman"/>
          <w:b/>
          <w:lang w:val="hr-HR"/>
        </w:rPr>
        <w:t>Doškolovanje i/ili stručno usavršavanje zaposlenika i suradnika udruge</w:t>
      </w:r>
      <w:r>
        <w:rPr>
          <w:rFonts w:ascii="Times New Roman" w:eastAsia="Times New Roman" w:hAnsi="Times New Roman" w:cs="Times New Roman"/>
          <w:b/>
          <w:lang w:val="hr-HR"/>
        </w:rPr>
        <w:t xml:space="preserve">: </w:t>
      </w:r>
    </w:p>
    <w:p w:rsidR="001648E5" w:rsidRPr="00A902E6" w:rsidRDefault="00C72AE1" w:rsidP="00A902E6">
      <w:pPr>
        <w:spacing w:after="0" w:line="240" w:lineRule="auto"/>
        <w:ind w:left="-374" w:right="-564"/>
        <w:jc w:val="both"/>
        <w:rPr>
          <w:rFonts w:ascii="Times New Roman" w:eastAsia="Times New Roman" w:hAnsi="Times New Roman" w:cs="Times New Roman"/>
          <w:lang w:val="hr-HR"/>
        </w:rPr>
      </w:pPr>
      <w:r>
        <w:rPr>
          <w:rFonts w:ascii="Times New Roman" w:eastAsia="Times New Roman" w:hAnsi="Times New Roman" w:cs="Times New Roman"/>
          <w:lang w:val="hr-HR"/>
        </w:rPr>
        <w:t>U</w:t>
      </w:r>
      <w:r w:rsidR="00187BA6">
        <w:rPr>
          <w:rFonts w:ascii="Times New Roman" w:eastAsia="Times New Roman" w:hAnsi="Times New Roman" w:cs="Times New Roman"/>
          <w:lang w:val="hr-HR"/>
        </w:rPr>
        <w:t xml:space="preserve"> </w:t>
      </w:r>
      <w:r w:rsidR="001648E5" w:rsidRPr="00595742">
        <w:rPr>
          <w:rFonts w:ascii="Times New Roman" w:eastAsia="Times New Roman" w:hAnsi="Times New Roman" w:cs="Times New Roman"/>
          <w:lang w:val="hr-HR"/>
        </w:rPr>
        <w:t>2015. planirano je</w:t>
      </w:r>
      <w:r w:rsidR="001648E5">
        <w:rPr>
          <w:rFonts w:ascii="Times New Roman" w:eastAsia="Times New Roman" w:hAnsi="Times New Roman" w:cs="Times New Roman"/>
          <w:b/>
          <w:lang w:val="hr-HR"/>
        </w:rPr>
        <w:t xml:space="preserve"> </w:t>
      </w:r>
      <w:r w:rsidR="001648E5">
        <w:rPr>
          <w:rFonts w:ascii="Times New Roman" w:eastAsia="Times New Roman" w:hAnsi="Times New Roman" w:cs="Times New Roman"/>
          <w:lang w:val="hr-HR"/>
        </w:rPr>
        <w:t xml:space="preserve">sudjelovanje Tamare </w:t>
      </w:r>
      <w:r w:rsidR="00187BA6">
        <w:rPr>
          <w:rFonts w:ascii="Times New Roman" w:eastAsia="Times New Roman" w:hAnsi="Times New Roman" w:cs="Times New Roman"/>
          <w:lang w:val="hr-HR"/>
        </w:rPr>
        <w:t>Gobo</w:t>
      </w:r>
      <w:r w:rsidR="001648E5">
        <w:rPr>
          <w:rFonts w:ascii="Times New Roman" w:eastAsia="Times New Roman" w:hAnsi="Times New Roman" w:cs="Times New Roman"/>
          <w:lang w:val="hr-HR"/>
        </w:rPr>
        <w:t xml:space="preserve"> u European Academy for Education and Social Research obrazovnoj platformi: Master for European Projects Technologies,</w:t>
      </w:r>
      <w:r w:rsidR="00187BA6">
        <w:rPr>
          <w:rFonts w:ascii="Times New Roman" w:eastAsia="Times New Roman" w:hAnsi="Times New Roman" w:cs="Times New Roman"/>
          <w:lang w:val="hr-HR"/>
        </w:rPr>
        <w:t xml:space="preserve"> kao i</w:t>
      </w:r>
      <w:r w:rsidR="001648E5">
        <w:rPr>
          <w:rFonts w:ascii="Times New Roman" w:eastAsia="Times New Roman" w:hAnsi="Times New Roman" w:cs="Times New Roman"/>
          <w:lang w:val="hr-HR"/>
        </w:rPr>
        <w:t xml:space="preserve"> na jednom od Salto Youth European </w:t>
      </w:r>
      <w:r w:rsidR="001648E5">
        <w:rPr>
          <w:rFonts w:ascii="Times New Roman" w:eastAsia="Times New Roman" w:hAnsi="Times New Roman" w:cs="Times New Roman"/>
          <w:lang w:val="hr-HR"/>
        </w:rPr>
        <w:lastRenderedPageBreak/>
        <w:t xml:space="preserve">Training seminara na </w:t>
      </w:r>
      <w:r w:rsidR="00187BA6">
        <w:rPr>
          <w:rFonts w:ascii="Times New Roman" w:eastAsia="Times New Roman" w:hAnsi="Times New Roman" w:cs="Times New Roman"/>
          <w:lang w:val="hr-HR"/>
        </w:rPr>
        <w:t>proljeće</w:t>
      </w:r>
      <w:r w:rsidR="001648E5">
        <w:rPr>
          <w:rFonts w:ascii="Times New Roman" w:eastAsia="Times New Roman" w:hAnsi="Times New Roman" w:cs="Times New Roman"/>
          <w:lang w:val="hr-HR"/>
        </w:rPr>
        <w:t xml:space="preserve"> 201</w:t>
      </w:r>
      <w:r w:rsidR="00187BA6">
        <w:rPr>
          <w:rFonts w:ascii="Times New Roman" w:eastAsia="Times New Roman" w:hAnsi="Times New Roman" w:cs="Times New Roman"/>
          <w:lang w:val="hr-HR"/>
        </w:rPr>
        <w:t>5</w:t>
      </w:r>
      <w:r w:rsidR="001648E5">
        <w:rPr>
          <w:rFonts w:ascii="Times New Roman" w:eastAsia="Times New Roman" w:hAnsi="Times New Roman" w:cs="Times New Roman"/>
          <w:lang w:val="hr-HR"/>
        </w:rPr>
        <w:t>., te sudjelovanje Igora Dundare na nizu seminara i radionica Saveza udruga Clubture.</w:t>
      </w:r>
    </w:p>
    <w:p w:rsidR="001648E5" w:rsidRPr="00F70524" w:rsidRDefault="001648E5" w:rsidP="001648E5">
      <w:pPr>
        <w:spacing w:after="0" w:line="240" w:lineRule="auto"/>
        <w:ind w:right="-564"/>
        <w:rPr>
          <w:rFonts w:ascii="Times New Roman" w:eastAsia="Times New Roman" w:hAnsi="Times New Roman" w:cs="Times New Roman"/>
          <w:lang w:val="hr-HR"/>
        </w:rPr>
      </w:pPr>
    </w:p>
    <w:p w:rsidR="001648E5" w:rsidRPr="007308B6" w:rsidRDefault="001648E5" w:rsidP="001648E5">
      <w:pPr>
        <w:ind w:right="-564"/>
        <w:rPr>
          <w:rFonts w:ascii="Times New Roman" w:hAnsi="Times New Roman" w:cs="Times New Roman"/>
        </w:rPr>
      </w:pPr>
    </w:p>
    <w:p w:rsidR="00130077" w:rsidRDefault="00130077" w:rsidP="001648E5">
      <w:pPr>
        <w:ind w:right="-564"/>
      </w:pPr>
    </w:p>
    <w:sectPr w:rsidR="00130077" w:rsidSect="001648E5">
      <w:pgSz w:w="11909" w:h="16834" w:code="9"/>
      <w:pgMar w:top="567" w:right="1417"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01FA3"/>
    <w:multiLevelType w:val="hybridMultilevel"/>
    <w:tmpl w:val="B89CD86C"/>
    <w:lvl w:ilvl="0" w:tplc="01D24828">
      <w:start w:val="52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E5"/>
    <w:rsid w:val="00007922"/>
    <w:rsid w:val="00010717"/>
    <w:rsid w:val="00130077"/>
    <w:rsid w:val="001648E5"/>
    <w:rsid w:val="00187BA6"/>
    <w:rsid w:val="001C1A72"/>
    <w:rsid w:val="00457764"/>
    <w:rsid w:val="00582F76"/>
    <w:rsid w:val="0075675F"/>
    <w:rsid w:val="0078239F"/>
    <w:rsid w:val="00961471"/>
    <w:rsid w:val="00A45BCD"/>
    <w:rsid w:val="00A6161A"/>
    <w:rsid w:val="00A902E6"/>
    <w:rsid w:val="00C467FB"/>
    <w:rsid w:val="00C72AE1"/>
    <w:rsid w:val="00DD35A4"/>
    <w:rsid w:val="00DF7F16"/>
    <w:rsid w:val="00ED76A3"/>
    <w:rsid w:val="00F9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Igor Dundara</cp:lastModifiedBy>
  <cp:revision>2</cp:revision>
  <dcterms:created xsi:type="dcterms:W3CDTF">2017-01-20T08:22:00Z</dcterms:created>
  <dcterms:modified xsi:type="dcterms:W3CDTF">2017-01-20T08:22:00Z</dcterms:modified>
</cp:coreProperties>
</file>